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9E7B0" w14:textId="24CCA8B9" w:rsidR="007B62DB" w:rsidRPr="00E3349A" w:rsidRDefault="007B62DB" w:rsidP="00E3349A">
      <w:pPr>
        <w:pStyle w:val="Heading1"/>
        <w:spacing w:before="0" w:after="0"/>
        <w:rPr>
          <w:rFonts w:asciiTheme="minorHAnsi" w:hAnsiTheme="minorHAnsi" w:cstheme="minorHAnsi"/>
          <w:sz w:val="22"/>
          <w:szCs w:val="22"/>
        </w:rPr>
      </w:pPr>
      <w:r w:rsidRPr="00E3349A">
        <w:rPr>
          <w:rFonts w:asciiTheme="minorHAnsi" w:hAnsiTheme="minorHAnsi" w:cstheme="minorHAnsi"/>
          <w:sz w:val="22"/>
          <w:szCs w:val="22"/>
        </w:rPr>
        <w:t>ATTACHMENT C</w:t>
      </w:r>
      <w:r w:rsidR="00E3349A">
        <w:rPr>
          <w:rFonts w:asciiTheme="minorHAnsi" w:hAnsiTheme="minorHAnsi" w:cstheme="minorHAnsi"/>
          <w:sz w:val="22"/>
          <w:szCs w:val="22"/>
        </w:rPr>
        <w:br/>
      </w:r>
      <w:r w:rsidRPr="00E3349A">
        <w:rPr>
          <w:rFonts w:asciiTheme="minorHAnsi" w:hAnsiTheme="minorHAnsi" w:cstheme="minorHAnsi"/>
          <w:sz w:val="22"/>
          <w:szCs w:val="22"/>
        </w:rPr>
        <w:t>SAMPLE INVOICE</w:t>
      </w:r>
    </w:p>
    <w:p w14:paraId="190A27C7" w14:textId="312498FE" w:rsidR="007B62DB" w:rsidRPr="00EF6D9D" w:rsidRDefault="007B62DB" w:rsidP="007B62DB">
      <w:pPr>
        <w:jc w:val="center"/>
        <w:rPr>
          <w:rFonts w:asciiTheme="minorHAnsi" w:hAnsiTheme="minorHAnsi" w:cs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B62DB" w:rsidRPr="00C64960" w14:paraId="56C2D264" w14:textId="77777777" w:rsidTr="008D03E0">
        <w:tc>
          <w:tcPr>
            <w:tcW w:w="4675" w:type="dxa"/>
          </w:tcPr>
          <w:p w14:paraId="35A4B2CB" w14:textId="250C244E" w:rsidR="007B62DB" w:rsidRPr="00BB42C5" w:rsidRDefault="007B62DB" w:rsidP="008D03E0">
            <w:pPr>
              <w:rPr>
                <w:rFonts w:asciiTheme="minorHAnsi" w:hAnsiTheme="minorHAnsi" w:cstheme="minorHAnsi"/>
                <w:bCs/>
                <w:sz w:val="22"/>
                <w:szCs w:val="22"/>
              </w:rPr>
            </w:pPr>
            <w:r w:rsidRPr="007B62DB">
              <w:rPr>
                <w:rFonts w:asciiTheme="minorHAnsi" w:hAnsiTheme="minorHAnsi" w:cstheme="minorHAnsi"/>
                <w:b/>
                <w:sz w:val="22"/>
                <w:szCs w:val="22"/>
              </w:rPr>
              <w:t>F</w:t>
            </w:r>
            <w:r>
              <w:rPr>
                <w:rFonts w:asciiTheme="minorHAnsi" w:hAnsiTheme="minorHAnsi" w:cstheme="minorHAnsi"/>
                <w:b/>
                <w:sz w:val="22"/>
                <w:szCs w:val="22"/>
              </w:rPr>
              <w:t>rom</w:t>
            </w:r>
            <w:r w:rsidRPr="007B62DB">
              <w:rPr>
                <w:rFonts w:asciiTheme="minorHAnsi" w:hAnsiTheme="minorHAnsi" w:cstheme="minorHAnsi"/>
                <w:b/>
                <w:sz w:val="22"/>
                <w:szCs w:val="22"/>
              </w:rPr>
              <w:t>:</w:t>
            </w:r>
            <w:r w:rsidRPr="007B62DB">
              <w:rPr>
                <w:rFonts w:asciiTheme="minorHAnsi" w:hAnsiTheme="minorHAnsi" w:cstheme="minorHAnsi"/>
                <w:b/>
                <w:sz w:val="22"/>
                <w:szCs w:val="22"/>
              </w:rPr>
              <w:tab/>
            </w:r>
            <w:r w:rsidR="00BB42C5">
              <w:rPr>
                <w:rFonts w:asciiTheme="minorHAnsi" w:hAnsiTheme="minorHAnsi" w:cstheme="minorHAnsi"/>
                <w:bCs/>
                <w:sz w:val="22"/>
                <w:szCs w:val="22"/>
              </w:rPr>
              <w:t>Name &amp; Address of Organization</w:t>
            </w:r>
          </w:p>
          <w:p w14:paraId="0A6BE3C0" w14:textId="77777777" w:rsidR="007B62DB" w:rsidRPr="00F20A5F" w:rsidRDefault="007B62DB" w:rsidP="008D03E0">
            <w:pPr>
              <w:rPr>
                <w:rFonts w:asciiTheme="minorHAnsi" w:hAnsiTheme="minorHAnsi" w:cstheme="minorHAnsi"/>
                <w:sz w:val="22"/>
                <w:szCs w:val="22"/>
              </w:rPr>
            </w:pPr>
          </w:p>
          <w:p w14:paraId="680CF398" w14:textId="65E7D803" w:rsidR="007B62DB" w:rsidRPr="00F20A5F" w:rsidRDefault="007B62DB" w:rsidP="008D03E0">
            <w:pPr>
              <w:rPr>
                <w:rFonts w:asciiTheme="minorHAnsi" w:hAnsiTheme="minorHAnsi" w:cstheme="minorHAnsi"/>
                <w:sz w:val="22"/>
                <w:szCs w:val="22"/>
              </w:rPr>
            </w:pPr>
          </w:p>
          <w:p w14:paraId="53EA0CEC" w14:textId="416CB44A" w:rsidR="007B62DB" w:rsidRPr="00F20A5F" w:rsidRDefault="007B62DB" w:rsidP="008D03E0">
            <w:pPr>
              <w:rPr>
                <w:rFonts w:asciiTheme="minorHAnsi" w:hAnsiTheme="minorHAnsi" w:cstheme="minorHAnsi"/>
                <w:sz w:val="22"/>
                <w:szCs w:val="22"/>
              </w:rPr>
            </w:pPr>
            <w:r w:rsidRPr="007B62DB">
              <w:rPr>
                <w:rFonts w:asciiTheme="minorHAnsi" w:hAnsiTheme="minorHAnsi" w:cstheme="minorHAnsi"/>
                <w:b/>
                <w:sz w:val="22"/>
                <w:szCs w:val="22"/>
              </w:rPr>
              <w:t>T</w:t>
            </w:r>
            <w:r>
              <w:rPr>
                <w:rFonts w:asciiTheme="minorHAnsi" w:hAnsiTheme="minorHAnsi" w:cstheme="minorHAnsi"/>
                <w:b/>
                <w:sz w:val="22"/>
                <w:szCs w:val="22"/>
              </w:rPr>
              <w:t>o</w:t>
            </w:r>
            <w:r w:rsidRPr="007B62DB">
              <w:rPr>
                <w:rFonts w:asciiTheme="minorHAnsi" w:hAnsiTheme="minorHAnsi" w:cstheme="minorHAnsi"/>
                <w:b/>
                <w:sz w:val="22"/>
                <w:szCs w:val="22"/>
              </w:rPr>
              <w:t>:</w:t>
            </w:r>
            <w:r w:rsidRPr="00F20A5F">
              <w:rPr>
                <w:rFonts w:asciiTheme="minorHAnsi" w:hAnsiTheme="minorHAnsi" w:cstheme="minorHAnsi"/>
                <w:sz w:val="22"/>
                <w:szCs w:val="22"/>
              </w:rPr>
              <w:tab/>
              <w:t>Massachusetts Institute of Technology</w:t>
            </w:r>
          </w:p>
          <w:p w14:paraId="54FE997E" w14:textId="0F113B32" w:rsidR="007B62DB" w:rsidRPr="00F20A5F" w:rsidRDefault="007B62DB" w:rsidP="008D03E0">
            <w:pPr>
              <w:rPr>
                <w:rFonts w:asciiTheme="minorHAnsi" w:hAnsiTheme="minorHAnsi" w:cstheme="minorHAnsi"/>
                <w:sz w:val="22"/>
                <w:szCs w:val="22"/>
              </w:rPr>
            </w:pPr>
            <w:r w:rsidRPr="00F20A5F">
              <w:rPr>
                <w:rFonts w:asciiTheme="minorHAnsi" w:hAnsiTheme="minorHAnsi" w:cstheme="minorHAnsi"/>
                <w:sz w:val="22"/>
                <w:szCs w:val="22"/>
              </w:rPr>
              <w:tab/>
              <w:t>77 Massachusetts Avenue, NE18-901</w:t>
            </w:r>
          </w:p>
          <w:p w14:paraId="465355DB" w14:textId="24CD24CA" w:rsidR="007B62DB" w:rsidRPr="00F20A5F" w:rsidRDefault="007B62DB" w:rsidP="008D03E0">
            <w:pPr>
              <w:rPr>
                <w:rFonts w:asciiTheme="minorHAnsi" w:hAnsiTheme="minorHAnsi" w:cstheme="minorHAnsi"/>
                <w:sz w:val="22"/>
                <w:szCs w:val="22"/>
              </w:rPr>
            </w:pPr>
            <w:r w:rsidRPr="00F20A5F">
              <w:rPr>
                <w:rFonts w:asciiTheme="minorHAnsi" w:hAnsiTheme="minorHAnsi" w:cstheme="minorHAnsi"/>
                <w:sz w:val="22"/>
                <w:szCs w:val="22"/>
              </w:rPr>
              <w:tab/>
              <w:t>Cambridge, MA 02139</w:t>
            </w:r>
          </w:p>
          <w:p w14:paraId="06119FA8" w14:textId="1B59DCAF" w:rsidR="007B62DB" w:rsidRPr="00F20A5F" w:rsidRDefault="007B62DB" w:rsidP="008D03E0">
            <w:pPr>
              <w:rPr>
                <w:rFonts w:asciiTheme="minorHAnsi" w:hAnsiTheme="minorHAnsi" w:cstheme="minorHAnsi"/>
                <w:sz w:val="22"/>
                <w:szCs w:val="22"/>
              </w:rPr>
            </w:pPr>
            <w:r w:rsidRPr="00F20A5F">
              <w:rPr>
                <w:rFonts w:asciiTheme="minorHAnsi" w:hAnsiTheme="minorHAnsi" w:cstheme="minorHAnsi"/>
                <w:sz w:val="22"/>
                <w:szCs w:val="22"/>
              </w:rPr>
              <w:tab/>
            </w:r>
            <w:hyperlink r:id="rId7" w:history="1">
              <w:r w:rsidRPr="00F20A5F">
                <w:rPr>
                  <w:rStyle w:val="Hyperlink"/>
                  <w:rFonts w:asciiTheme="minorHAnsi" w:hAnsiTheme="minorHAnsi" w:cstheme="minorHAnsi"/>
                  <w:sz w:val="22"/>
                  <w:szCs w:val="22"/>
                </w:rPr>
                <w:t>invoices@mit.coupahost.com</w:t>
              </w:r>
            </w:hyperlink>
          </w:p>
        </w:tc>
        <w:tc>
          <w:tcPr>
            <w:tcW w:w="4675" w:type="dxa"/>
          </w:tcPr>
          <w:p w14:paraId="6D26B57D" w14:textId="662CADE3" w:rsidR="007B62DB" w:rsidRPr="00C64960" w:rsidRDefault="007B62DB" w:rsidP="008D03E0">
            <w:pPr>
              <w:jc w:val="right"/>
              <w:rPr>
                <w:rFonts w:asciiTheme="minorHAnsi" w:hAnsiTheme="minorHAnsi" w:cstheme="minorHAnsi"/>
                <w:sz w:val="22"/>
                <w:szCs w:val="22"/>
              </w:rPr>
            </w:pPr>
            <w:commentRangeStart w:id="0"/>
            <w:r w:rsidRPr="00C64960">
              <w:rPr>
                <w:rFonts w:asciiTheme="minorHAnsi" w:hAnsiTheme="minorHAnsi" w:cstheme="minorHAnsi"/>
                <w:b/>
                <w:sz w:val="22"/>
                <w:szCs w:val="22"/>
              </w:rPr>
              <w:t xml:space="preserve">Invoice Number: </w:t>
            </w:r>
            <w:r w:rsidRPr="00C64960">
              <w:rPr>
                <w:rFonts w:asciiTheme="minorHAnsi" w:hAnsiTheme="minorHAnsi" w:cstheme="minorHAnsi"/>
                <w:sz w:val="22"/>
                <w:szCs w:val="22"/>
              </w:rPr>
              <w:t>_________</w:t>
            </w:r>
            <w:commentRangeEnd w:id="0"/>
            <w:r w:rsidR="00241C33">
              <w:rPr>
                <w:rStyle w:val="CommentReference"/>
              </w:rPr>
              <w:commentReference w:id="0"/>
            </w:r>
          </w:p>
          <w:p w14:paraId="010D64DD" w14:textId="095788F5" w:rsidR="007B62DB" w:rsidRPr="00C64960" w:rsidRDefault="007B62DB" w:rsidP="008D03E0">
            <w:pPr>
              <w:jc w:val="right"/>
              <w:rPr>
                <w:rFonts w:asciiTheme="minorHAnsi" w:hAnsiTheme="minorHAnsi" w:cstheme="minorHAnsi"/>
                <w:sz w:val="22"/>
                <w:szCs w:val="22"/>
              </w:rPr>
            </w:pPr>
            <w:commentRangeStart w:id="1"/>
            <w:r w:rsidRPr="00C64960">
              <w:rPr>
                <w:rFonts w:asciiTheme="minorHAnsi" w:hAnsiTheme="minorHAnsi" w:cstheme="minorHAnsi"/>
                <w:b/>
                <w:sz w:val="22"/>
                <w:szCs w:val="22"/>
              </w:rPr>
              <w:t>Invoice Date:</w:t>
            </w:r>
            <w:r w:rsidRPr="00C64960">
              <w:rPr>
                <w:rFonts w:asciiTheme="minorHAnsi" w:hAnsiTheme="minorHAnsi" w:cstheme="minorHAnsi"/>
                <w:sz w:val="22"/>
                <w:szCs w:val="22"/>
              </w:rPr>
              <w:tab/>
              <w:t>__________</w:t>
            </w:r>
            <w:commentRangeEnd w:id="1"/>
            <w:r w:rsidR="00241C33">
              <w:rPr>
                <w:rStyle w:val="CommentReference"/>
              </w:rPr>
              <w:commentReference w:id="1"/>
            </w:r>
          </w:p>
          <w:p w14:paraId="79E32DDA" w14:textId="58D21E56" w:rsidR="007B62DB" w:rsidRDefault="007B62DB" w:rsidP="008D03E0">
            <w:pPr>
              <w:jc w:val="right"/>
              <w:rPr>
                <w:rFonts w:asciiTheme="minorHAnsi" w:hAnsiTheme="minorHAnsi" w:cstheme="minorHAnsi"/>
                <w:sz w:val="22"/>
                <w:szCs w:val="22"/>
              </w:rPr>
            </w:pPr>
          </w:p>
          <w:p w14:paraId="6A1D6456" w14:textId="2FB10EDC" w:rsidR="009227A0" w:rsidRDefault="009227A0" w:rsidP="008D03E0">
            <w:pPr>
              <w:jc w:val="right"/>
              <w:rPr>
                <w:rFonts w:asciiTheme="minorHAnsi" w:hAnsiTheme="minorHAnsi" w:cstheme="minorHAnsi"/>
                <w:sz w:val="22"/>
                <w:szCs w:val="22"/>
              </w:rPr>
            </w:pPr>
          </w:p>
          <w:p w14:paraId="6A52CB44" w14:textId="3B61C739" w:rsidR="009227A0" w:rsidRPr="00C64960" w:rsidRDefault="009227A0" w:rsidP="008D03E0">
            <w:pPr>
              <w:jc w:val="right"/>
              <w:rPr>
                <w:rFonts w:asciiTheme="minorHAnsi" w:hAnsiTheme="minorHAnsi" w:cstheme="minorHAnsi"/>
                <w:sz w:val="22"/>
                <w:szCs w:val="22"/>
              </w:rPr>
            </w:pPr>
          </w:p>
          <w:p w14:paraId="1B62ED8C" w14:textId="77777777" w:rsidR="007B62DB" w:rsidRPr="00C64960" w:rsidRDefault="007B62DB" w:rsidP="008D03E0">
            <w:pPr>
              <w:jc w:val="right"/>
              <w:rPr>
                <w:rFonts w:asciiTheme="minorHAnsi" w:hAnsiTheme="minorHAnsi" w:cstheme="minorHAnsi"/>
                <w:sz w:val="22"/>
                <w:szCs w:val="22"/>
              </w:rPr>
            </w:pPr>
            <w:commentRangeStart w:id="2"/>
            <w:r w:rsidRPr="00C64960">
              <w:rPr>
                <w:rFonts w:asciiTheme="minorHAnsi" w:hAnsiTheme="minorHAnsi" w:cstheme="minorHAnsi"/>
                <w:b/>
                <w:sz w:val="22"/>
                <w:szCs w:val="22"/>
              </w:rPr>
              <w:t>Subaward Agreement #:</w:t>
            </w:r>
            <w:r w:rsidRPr="00C64960">
              <w:rPr>
                <w:rFonts w:asciiTheme="minorHAnsi" w:hAnsiTheme="minorHAnsi" w:cstheme="minorHAnsi"/>
                <w:sz w:val="22"/>
                <w:szCs w:val="22"/>
              </w:rPr>
              <w:t xml:space="preserve"> S####</w:t>
            </w:r>
          </w:p>
          <w:p w14:paraId="3D3FE1B6" w14:textId="77777777" w:rsidR="007B62DB" w:rsidRPr="00C64960" w:rsidRDefault="007B62DB" w:rsidP="008D03E0">
            <w:pPr>
              <w:jc w:val="right"/>
              <w:rPr>
                <w:rFonts w:asciiTheme="minorHAnsi" w:hAnsiTheme="minorHAnsi" w:cstheme="minorHAnsi"/>
                <w:sz w:val="22"/>
                <w:szCs w:val="22"/>
              </w:rPr>
            </w:pPr>
            <w:r w:rsidRPr="00C64960">
              <w:rPr>
                <w:rFonts w:asciiTheme="minorHAnsi" w:hAnsiTheme="minorHAnsi" w:cstheme="minorHAnsi"/>
                <w:b/>
                <w:sz w:val="22"/>
                <w:szCs w:val="22"/>
              </w:rPr>
              <w:t>Purchase Order #:</w:t>
            </w:r>
            <w:r w:rsidRPr="00C64960">
              <w:rPr>
                <w:rFonts w:asciiTheme="minorHAnsi" w:hAnsiTheme="minorHAnsi" w:cstheme="minorHAnsi"/>
                <w:sz w:val="22"/>
                <w:szCs w:val="22"/>
              </w:rPr>
              <w:t xml:space="preserve"> ######</w:t>
            </w:r>
            <w:commentRangeEnd w:id="2"/>
            <w:r w:rsidR="00241C33">
              <w:rPr>
                <w:rStyle w:val="CommentReference"/>
              </w:rPr>
              <w:commentReference w:id="2"/>
            </w:r>
          </w:p>
        </w:tc>
      </w:tr>
    </w:tbl>
    <w:p w14:paraId="0B0E26EA" w14:textId="44000B3F" w:rsidR="007B62DB" w:rsidRPr="00F20A5F" w:rsidRDefault="007B62DB" w:rsidP="007B62DB">
      <w:pPr>
        <w:rPr>
          <w:rFonts w:asciiTheme="minorHAnsi" w:hAnsiTheme="minorHAnsi" w:cstheme="minorHAnsi"/>
          <w:sz w:val="22"/>
          <w:szCs w:val="22"/>
        </w:rPr>
      </w:pPr>
    </w:p>
    <w:tbl>
      <w:tblPr>
        <w:tblStyle w:val="GridTable3"/>
        <w:tblW w:w="8460" w:type="dxa"/>
        <w:tblInd w:w="-5" w:type="dxa"/>
        <w:tblLook w:val="04A0" w:firstRow="1" w:lastRow="0" w:firstColumn="1" w:lastColumn="0" w:noHBand="0" w:noVBand="1"/>
      </w:tblPr>
      <w:tblGrid>
        <w:gridCol w:w="262"/>
        <w:gridCol w:w="262"/>
        <w:gridCol w:w="262"/>
        <w:gridCol w:w="262"/>
        <w:gridCol w:w="1562"/>
        <w:gridCol w:w="3171"/>
        <w:gridCol w:w="2679"/>
      </w:tblGrid>
      <w:tr w:rsidR="007B62DB" w:rsidRPr="00F20A5F" w14:paraId="4D399603" w14:textId="77777777" w:rsidTr="00C64960">
        <w:trPr>
          <w:cnfStyle w:val="100000000000" w:firstRow="1" w:lastRow="0" w:firstColumn="0" w:lastColumn="0" w:oddVBand="0" w:evenVBand="0" w:oddHBand="0" w:evenHBand="0" w:firstRowFirstColumn="0" w:firstRowLastColumn="0" w:lastRowFirstColumn="0" w:lastRowLastColumn="0"/>
          <w:trHeight w:val="620"/>
        </w:trPr>
        <w:tc>
          <w:tcPr>
            <w:cnfStyle w:val="001000000100" w:firstRow="0" w:lastRow="0" w:firstColumn="1" w:lastColumn="0" w:oddVBand="0" w:evenVBand="0" w:oddHBand="0" w:evenHBand="0" w:firstRowFirstColumn="1" w:firstRowLastColumn="0" w:lastRowFirstColumn="0" w:lastRowLastColumn="0"/>
            <w:tcW w:w="2610" w:type="dxa"/>
            <w:gridSpan w:val="5"/>
            <w:tcBorders>
              <w:top w:val="single" w:sz="4" w:space="0" w:color="auto"/>
              <w:left w:val="single" w:sz="4" w:space="0" w:color="auto"/>
              <w:bottom w:val="single" w:sz="4" w:space="0" w:color="auto"/>
              <w:right w:val="single" w:sz="4" w:space="0" w:color="auto"/>
            </w:tcBorders>
            <w:noWrap/>
          </w:tcPr>
          <w:p w14:paraId="38F797A8" w14:textId="77777777" w:rsidR="007B62DB" w:rsidRPr="00F20A5F" w:rsidRDefault="007B62DB" w:rsidP="008D03E0">
            <w:pPr>
              <w:jc w:val="left"/>
              <w:rPr>
                <w:rFonts w:asciiTheme="minorHAnsi" w:hAnsiTheme="minorHAnsi" w:cstheme="minorHAnsi"/>
                <w:sz w:val="20"/>
                <w:szCs w:val="20"/>
              </w:rPr>
            </w:pPr>
          </w:p>
        </w:tc>
        <w:tc>
          <w:tcPr>
            <w:tcW w:w="3171" w:type="dxa"/>
            <w:tcBorders>
              <w:top w:val="single" w:sz="4" w:space="0" w:color="auto"/>
              <w:left w:val="single" w:sz="4" w:space="0" w:color="auto"/>
              <w:bottom w:val="single" w:sz="4" w:space="0" w:color="auto"/>
              <w:right w:val="single" w:sz="4" w:space="0" w:color="auto"/>
            </w:tcBorders>
          </w:tcPr>
          <w:p w14:paraId="0D81C7CC" w14:textId="70D16F65" w:rsidR="007B62DB" w:rsidRPr="00F20A5F" w:rsidRDefault="007B62DB" w:rsidP="008D03E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2679" w:type="dxa"/>
            <w:tcBorders>
              <w:top w:val="single" w:sz="4" w:space="0" w:color="auto"/>
              <w:left w:val="single" w:sz="4" w:space="0" w:color="auto"/>
              <w:bottom w:val="single" w:sz="4" w:space="0" w:color="auto"/>
              <w:right w:val="single" w:sz="4" w:space="0" w:color="auto"/>
            </w:tcBorders>
          </w:tcPr>
          <w:p w14:paraId="46DAA6B0" w14:textId="77777777" w:rsidR="007B62DB" w:rsidRPr="00F20A5F" w:rsidRDefault="00000000" w:rsidP="008D03E0">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sdt>
              <w:sdtPr>
                <w:rPr>
                  <w:rFonts w:asciiTheme="minorHAnsi" w:hAnsiTheme="minorHAnsi" w:cstheme="minorHAnsi"/>
                  <w:sz w:val="20"/>
                  <w:szCs w:val="20"/>
                </w:rPr>
                <w:id w:val="1996449377"/>
                <w14:checkbox>
                  <w14:checked w14:val="0"/>
                  <w14:checkedState w14:val="2612" w14:font="MS Gothic"/>
                  <w14:uncheckedState w14:val="2610" w14:font="MS Gothic"/>
                </w14:checkbox>
              </w:sdtPr>
              <w:sdtContent>
                <w:r w:rsidR="007B62DB">
                  <w:rPr>
                    <w:rFonts w:ascii="MS Gothic" w:eastAsia="MS Gothic" w:hAnsi="MS Gothic" w:cstheme="minorHAnsi" w:hint="eastAsia"/>
                    <w:b w:val="0"/>
                    <w:sz w:val="20"/>
                    <w:szCs w:val="20"/>
                  </w:rPr>
                  <w:t>☐</w:t>
                </w:r>
              </w:sdtContent>
            </w:sdt>
            <w:r w:rsidR="007B62DB">
              <w:rPr>
                <w:rFonts w:asciiTheme="minorHAnsi" w:hAnsiTheme="minorHAnsi" w:cstheme="minorHAnsi"/>
                <w:sz w:val="20"/>
                <w:szCs w:val="20"/>
              </w:rPr>
              <w:t xml:space="preserve"> </w:t>
            </w:r>
            <w:r w:rsidR="007B62DB" w:rsidRPr="00F20A5F">
              <w:rPr>
                <w:rFonts w:asciiTheme="minorHAnsi" w:hAnsiTheme="minorHAnsi" w:cstheme="minorHAnsi"/>
                <w:b w:val="0"/>
                <w:sz w:val="20"/>
                <w:szCs w:val="20"/>
              </w:rPr>
              <w:t>Check if final invoice</w:t>
            </w:r>
          </w:p>
        </w:tc>
      </w:tr>
      <w:tr w:rsidR="007B62DB" w:rsidRPr="00F20A5F" w14:paraId="27823447" w14:textId="77777777" w:rsidTr="00C6496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610" w:type="dxa"/>
            <w:gridSpan w:val="5"/>
            <w:tcBorders>
              <w:top w:val="single" w:sz="4" w:space="0" w:color="auto"/>
              <w:left w:val="single" w:sz="4" w:space="0" w:color="auto"/>
              <w:bottom w:val="single" w:sz="4" w:space="0" w:color="auto"/>
              <w:right w:val="single" w:sz="4" w:space="0" w:color="auto"/>
            </w:tcBorders>
            <w:noWrap/>
            <w:hideMark/>
          </w:tcPr>
          <w:p w14:paraId="353CD665" w14:textId="77777777" w:rsidR="007B62DB" w:rsidRPr="00F20A5F" w:rsidRDefault="007B62DB" w:rsidP="008D03E0">
            <w:pPr>
              <w:jc w:val="center"/>
              <w:rPr>
                <w:rFonts w:asciiTheme="minorHAnsi" w:hAnsiTheme="minorHAnsi" w:cstheme="minorHAnsi"/>
                <w:b/>
                <w:sz w:val="20"/>
                <w:szCs w:val="20"/>
              </w:rPr>
            </w:pPr>
            <w:commentRangeStart w:id="3"/>
            <w:r w:rsidRPr="00F20A5F">
              <w:rPr>
                <w:rFonts w:asciiTheme="minorHAnsi" w:hAnsiTheme="minorHAnsi" w:cstheme="minorHAnsi"/>
                <w:b/>
                <w:sz w:val="20"/>
                <w:szCs w:val="20"/>
              </w:rPr>
              <w:t>Expense Categories</w:t>
            </w:r>
          </w:p>
        </w:tc>
        <w:tc>
          <w:tcPr>
            <w:tcW w:w="31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F9AA58" w14:textId="77777777" w:rsidR="007B62DB" w:rsidRPr="00F20A5F" w:rsidRDefault="007B62DB" w:rsidP="008D03E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F20A5F">
              <w:rPr>
                <w:rFonts w:asciiTheme="minorHAnsi" w:hAnsiTheme="minorHAnsi" w:cstheme="minorHAnsi"/>
                <w:b/>
                <w:sz w:val="20"/>
                <w:szCs w:val="20"/>
              </w:rPr>
              <w:t>Expenditures for Invoice Period</w:t>
            </w:r>
          </w:p>
          <w:p w14:paraId="7A08E102" w14:textId="77777777" w:rsidR="007B62DB" w:rsidRPr="00F20A5F" w:rsidRDefault="007B62DB" w:rsidP="008D03E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commentRangeStart w:id="4"/>
            <w:r w:rsidRPr="00F20A5F">
              <w:rPr>
                <w:rFonts w:asciiTheme="minorHAnsi" w:hAnsiTheme="minorHAnsi" w:cstheme="minorHAnsi"/>
                <w:sz w:val="20"/>
                <w:szCs w:val="20"/>
              </w:rPr>
              <w:t>(MMM DD, YYYY – MMM DD, YYYY)</w:t>
            </w:r>
            <w:commentRangeEnd w:id="4"/>
            <w:r w:rsidR="00241C33">
              <w:rPr>
                <w:rStyle w:val="CommentReference"/>
              </w:rPr>
              <w:commentReference w:id="4"/>
            </w:r>
          </w:p>
        </w:tc>
        <w:tc>
          <w:tcPr>
            <w:tcW w:w="26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AD116C" w14:textId="77777777" w:rsidR="007B62DB" w:rsidRPr="00F20A5F" w:rsidRDefault="007B62DB" w:rsidP="008D03E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r w:rsidRPr="00F20A5F">
              <w:rPr>
                <w:rFonts w:asciiTheme="minorHAnsi" w:hAnsiTheme="minorHAnsi" w:cstheme="minorHAnsi"/>
                <w:b/>
                <w:sz w:val="20"/>
                <w:szCs w:val="20"/>
              </w:rPr>
              <w:t>Cumulative Expenditures</w:t>
            </w:r>
            <w:commentRangeEnd w:id="3"/>
            <w:r w:rsidR="00241C33">
              <w:rPr>
                <w:rStyle w:val="CommentReference"/>
              </w:rPr>
              <w:commentReference w:id="3"/>
            </w:r>
          </w:p>
        </w:tc>
      </w:tr>
      <w:tr w:rsidR="007B62DB" w:rsidRPr="00F20A5F" w14:paraId="3A2FE85B" w14:textId="77777777" w:rsidTr="00C64960">
        <w:trPr>
          <w:trHeight w:val="383"/>
        </w:trPr>
        <w:tc>
          <w:tcPr>
            <w:cnfStyle w:val="001000000000" w:firstRow="0" w:lastRow="0" w:firstColumn="1" w:lastColumn="0" w:oddVBand="0" w:evenVBand="0" w:oddHBand="0" w:evenHBand="0" w:firstRowFirstColumn="0" w:firstRowLastColumn="0" w:lastRowFirstColumn="0" w:lastRowLastColumn="0"/>
            <w:tcW w:w="2610" w:type="dxa"/>
            <w:gridSpan w:val="5"/>
            <w:tcBorders>
              <w:top w:val="single" w:sz="4" w:space="0" w:color="auto"/>
              <w:left w:val="single" w:sz="4" w:space="0" w:color="auto"/>
              <w:right w:val="single" w:sz="4" w:space="0" w:color="auto"/>
            </w:tcBorders>
            <w:hideMark/>
          </w:tcPr>
          <w:p w14:paraId="491C4BAE" w14:textId="77777777" w:rsidR="007B62DB" w:rsidRPr="00F20A5F" w:rsidRDefault="007B62DB" w:rsidP="008D03E0">
            <w:pPr>
              <w:jc w:val="left"/>
              <w:rPr>
                <w:rFonts w:asciiTheme="minorHAnsi" w:hAnsiTheme="minorHAnsi" w:cstheme="minorHAnsi"/>
                <w:b/>
                <w:bCs/>
                <w:sz w:val="20"/>
                <w:szCs w:val="20"/>
              </w:rPr>
            </w:pPr>
            <w:r w:rsidRPr="00F20A5F">
              <w:rPr>
                <w:rFonts w:asciiTheme="minorHAnsi" w:hAnsiTheme="minorHAnsi" w:cstheme="minorHAnsi"/>
                <w:b/>
                <w:bCs/>
                <w:sz w:val="20"/>
                <w:szCs w:val="20"/>
              </w:rPr>
              <w:t>Project Costs</w:t>
            </w:r>
            <w:r>
              <w:rPr>
                <w:rFonts w:asciiTheme="minorHAnsi" w:hAnsiTheme="minorHAnsi" w:cstheme="minorHAnsi"/>
                <w:b/>
                <w:bCs/>
                <w:sz w:val="20"/>
                <w:szCs w:val="20"/>
              </w:rPr>
              <w:t xml:space="preserve"> </w:t>
            </w:r>
          </w:p>
        </w:tc>
        <w:tc>
          <w:tcPr>
            <w:tcW w:w="3171" w:type="dxa"/>
            <w:tcBorders>
              <w:top w:val="single" w:sz="4" w:space="0" w:color="auto"/>
              <w:left w:val="single" w:sz="4" w:space="0" w:color="auto"/>
            </w:tcBorders>
            <w:noWrap/>
            <w:hideMark/>
          </w:tcPr>
          <w:p w14:paraId="5D901B6A" w14:textId="4BE2158E" w:rsidR="007B62DB" w:rsidRPr="00F20A5F" w:rsidRDefault="007B62DB" w:rsidP="008D03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20A5F">
              <w:rPr>
                <w:rFonts w:asciiTheme="minorHAnsi" w:hAnsiTheme="minorHAnsi" w:cstheme="minorHAnsi"/>
                <w:sz w:val="20"/>
                <w:szCs w:val="20"/>
              </w:rPr>
              <w:t> </w:t>
            </w:r>
          </w:p>
        </w:tc>
        <w:tc>
          <w:tcPr>
            <w:tcW w:w="2679" w:type="dxa"/>
            <w:tcBorders>
              <w:top w:val="single" w:sz="4" w:space="0" w:color="auto"/>
              <w:right w:val="single" w:sz="4" w:space="0" w:color="auto"/>
            </w:tcBorders>
            <w:noWrap/>
            <w:hideMark/>
          </w:tcPr>
          <w:p w14:paraId="7C789D1A" w14:textId="25E92951" w:rsidR="007B62DB" w:rsidRPr="00F20A5F" w:rsidRDefault="007B62DB" w:rsidP="008D03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20A5F">
              <w:rPr>
                <w:rFonts w:asciiTheme="minorHAnsi" w:hAnsiTheme="minorHAnsi" w:cstheme="minorHAnsi"/>
                <w:sz w:val="20"/>
                <w:szCs w:val="20"/>
              </w:rPr>
              <w:t> </w:t>
            </w:r>
          </w:p>
        </w:tc>
      </w:tr>
      <w:tr w:rsidR="007B62DB" w:rsidRPr="00F20A5F" w14:paraId="78C0936D" w14:textId="77777777" w:rsidTr="00C6496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610" w:type="dxa"/>
            <w:gridSpan w:val="5"/>
            <w:tcBorders>
              <w:left w:val="single" w:sz="4" w:space="0" w:color="auto"/>
              <w:right w:val="single" w:sz="4" w:space="0" w:color="auto"/>
            </w:tcBorders>
            <w:noWrap/>
            <w:hideMark/>
          </w:tcPr>
          <w:p w14:paraId="5AF1B2EA" w14:textId="77777777" w:rsidR="007B62DB" w:rsidRPr="00F20A5F" w:rsidRDefault="007B62DB" w:rsidP="008D03E0">
            <w:pPr>
              <w:rPr>
                <w:rFonts w:asciiTheme="minorHAnsi" w:hAnsiTheme="minorHAnsi" w:cstheme="minorHAnsi"/>
                <w:sz w:val="20"/>
                <w:szCs w:val="20"/>
              </w:rPr>
            </w:pPr>
            <w:r w:rsidRPr="00F20A5F">
              <w:rPr>
                <w:rFonts w:asciiTheme="minorHAnsi" w:hAnsiTheme="minorHAnsi" w:cstheme="minorHAnsi"/>
                <w:sz w:val="20"/>
                <w:szCs w:val="20"/>
              </w:rPr>
              <w:t>Personnel Salaries</w:t>
            </w:r>
          </w:p>
        </w:tc>
        <w:tc>
          <w:tcPr>
            <w:tcW w:w="3171" w:type="dxa"/>
            <w:tcBorders>
              <w:left w:val="single" w:sz="4" w:space="0" w:color="auto"/>
            </w:tcBorders>
            <w:shd w:val="clear" w:color="auto" w:fill="D9D9D9" w:themeFill="background1" w:themeFillShade="D9"/>
            <w:noWrap/>
            <w:hideMark/>
          </w:tcPr>
          <w:p w14:paraId="05699C45" w14:textId="77C16161" w:rsidR="007B62DB" w:rsidRPr="00F20A5F" w:rsidRDefault="007B62DB" w:rsidP="008D03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F20A5F">
              <w:rPr>
                <w:rFonts w:asciiTheme="minorHAnsi" w:hAnsiTheme="minorHAnsi" w:cstheme="minorHAnsi"/>
                <w:sz w:val="20"/>
                <w:szCs w:val="20"/>
              </w:rPr>
              <w:t> </w:t>
            </w:r>
          </w:p>
        </w:tc>
        <w:tc>
          <w:tcPr>
            <w:tcW w:w="2679" w:type="dxa"/>
            <w:tcBorders>
              <w:right w:val="single" w:sz="4" w:space="0" w:color="auto"/>
            </w:tcBorders>
            <w:shd w:val="clear" w:color="auto" w:fill="D9D9D9" w:themeFill="background1" w:themeFillShade="D9"/>
            <w:noWrap/>
            <w:hideMark/>
          </w:tcPr>
          <w:p w14:paraId="3F9CADB3" w14:textId="4C3DA297" w:rsidR="007B62DB" w:rsidRPr="00F20A5F" w:rsidRDefault="007B62DB" w:rsidP="008D03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F20A5F">
              <w:rPr>
                <w:rFonts w:asciiTheme="minorHAnsi" w:hAnsiTheme="minorHAnsi" w:cstheme="minorHAnsi"/>
                <w:sz w:val="20"/>
                <w:szCs w:val="20"/>
              </w:rPr>
              <w:t> </w:t>
            </w:r>
          </w:p>
        </w:tc>
      </w:tr>
      <w:tr w:rsidR="007B62DB" w:rsidRPr="00F20A5F" w14:paraId="7E452D56" w14:textId="77777777" w:rsidTr="00C64960">
        <w:trPr>
          <w:trHeight w:val="255"/>
        </w:trPr>
        <w:tc>
          <w:tcPr>
            <w:cnfStyle w:val="001000000000" w:firstRow="0" w:lastRow="0" w:firstColumn="1" w:lastColumn="0" w:oddVBand="0" w:evenVBand="0" w:oddHBand="0" w:evenHBand="0" w:firstRowFirstColumn="0" w:firstRowLastColumn="0" w:lastRowFirstColumn="0" w:lastRowLastColumn="0"/>
            <w:tcW w:w="262" w:type="dxa"/>
            <w:tcBorders>
              <w:left w:val="single" w:sz="4" w:space="0" w:color="auto"/>
              <w:right w:val="nil"/>
            </w:tcBorders>
            <w:noWrap/>
            <w:hideMark/>
          </w:tcPr>
          <w:p w14:paraId="0EE4AFEA" w14:textId="77777777" w:rsidR="007B62DB" w:rsidRPr="00F20A5F" w:rsidRDefault="007B62DB" w:rsidP="008D03E0">
            <w:pPr>
              <w:rPr>
                <w:rFonts w:asciiTheme="minorHAnsi" w:hAnsiTheme="minorHAnsi" w:cstheme="minorHAnsi"/>
                <w:sz w:val="20"/>
                <w:szCs w:val="20"/>
              </w:rPr>
            </w:pPr>
            <w:r w:rsidRPr="00F20A5F">
              <w:rPr>
                <w:rFonts w:asciiTheme="minorHAnsi" w:hAnsiTheme="minorHAnsi" w:cstheme="minorHAnsi"/>
                <w:sz w:val="20"/>
                <w:szCs w:val="20"/>
              </w:rPr>
              <w:t> </w:t>
            </w:r>
          </w:p>
        </w:tc>
        <w:tc>
          <w:tcPr>
            <w:tcW w:w="262" w:type="dxa"/>
            <w:tcBorders>
              <w:top w:val="nil"/>
              <w:left w:val="nil"/>
              <w:bottom w:val="nil"/>
              <w:right w:val="nil"/>
            </w:tcBorders>
            <w:noWrap/>
            <w:hideMark/>
          </w:tcPr>
          <w:p w14:paraId="763D6C76" w14:textId="77777777" w:rsidR="007B62DB" w:rsidRPr="00F20A5F" w:rsidRDefault="007B62DB" w:rsidP="008D03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20A5F">
              <w:rPr>
                <w:rFonts w:asciiTheme="minorHAnsi" w:hAnsiTheme="minorHAnsi" w:cstheme="minorHAnsi"/>
                <w:sz w:val="20"/>
                <w:szCs w:val="20"/>
              </w:rPr>
              <w:t> </w:t>
            </w:r>
          </w:p>
        </w:tc>
        <w:tc>
          <w:tcPr>
            <w:tcW w:w="262" w:type="dxa"/>
            <w:tcBorders>
              <w:top w:val="nil"/>
              <w:left w:val="nil"/>
              <w:bottom w:val="nil"/>
              <w:right w:val="nil"/>
            </w:tcBorders>
            <w:noWrap/>
            <w:hideMark/>
          </w:tcPr>
          <w:p w14:paraId="2D76DD82" w14:textId="77777777" w:rsidR="007B62DB" w:rsidRPr="00F20A5F" w:rsidRDefault="007B62DB" w:rsidP="008D03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20A5F">
              <w:rPr>
                <w:rFonts w:asciiTheme="minorHAnsi" w:hAnsiTheme="minorHAnsi" w:cstheme="minorHAnsi"/>
                <w:sz w:val="20"/>
                <w:szCs w:val="20"/>
              </w:rPr>
              <w:t> </w:t>
            </w:r>
          </w:p>
        </w:tc>
        <w:tc>
          <w:tcPr>
            <w:tcW w:w="262" w:type="dxa"/>
            <w:tcBorders>
              <w:top w:val="nil"/>
              <w:left w:val="nil"/>
              <w:bottom w:val="nil"/>
              <w:right w:val="nil"/>
            </w:tcBorders>
            <w:noWrap/>
            <w:hideMark/>
          </w:tcPr>
          <w:p w14:paraId="441C9AC5" w14:textId="77777777" w:rsidR="007B62DB" w:rsidRPr="00F20A5F" w:rsidRDefault="007B62DB" w:rsidP="008D03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20A5F">
              <w:rPr>
                <w:rFonts w:asciiTheme="minorHAnsi" w:hAnsiTheme="minorHAnsi" w:cstheme="minorHAnsi"/>
                <w:sz w:val="20"/>
                <w:szCs w:val="20"/>
              </w:rPr>
              <w:t> </w:t>
            </w:r>
          </w:p>
        </w:tc>
        <w:tc>
          <w:tcPr>
            <w:tcW w:w="1562" w:type="dxa"/>
            <w:tcBorders>
              <w:top w:val="nil"/>
              <w:left w:val="nil"/>
              <w:bottom w:val="nil"/>
              <w:right w:val="single" w:sz="4" w:space="0" w:color="auto"/>
            </w:tcBorders>
            <w:noWrap/>
            <w:hideMark/>
          </w:tcPr>
          <w:p w14:paraId="186A498A" w14:textId="77777777" w:rsidR="007B62DB" w:rsidRPr="00F20A5F" w:rsidRDefault="007B62DB" w:rsidP="008D03E0">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20A5F">
              <w:rPr>
                <w:rFonts w:asciiTheme="minorHAnsi" w:hAnsiTheme="minorHAnsi" w:cstheme="minorHAnsi"/>
                <w:sz w:val="20"/>
                <w:szCs w:val="20"/>
              </w:rPr>
              <w:t>Fringe Benefits</w:t>
            </w:r>
          </w:p>
        </w:tc>
        <w:tc>
          <w:tcPr>
            <w:tcW w:w="3171" w:type="dxa"/>
            <w:tcBorders>
              <w:left w:val="single" w:sz="4" w:space="0" w:color="auto"/>
            </w:tcBorders>
            <w:noWrap/>
            <w:hideMark/>
          </w:tcPr>
          <w:p w14:paraId="40940208" w14:textId="77777777" w:rsidR="007B62DB" w:rsidRPr="00F20A5F" w:rsidRDefault="007B62DB" w:rsidP="008D03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20A5F">
              <w:rPr>
                <w:rFonts w:asciiTheme="minorHAnsi" w:hAnsiTheme="minorHAnsi" w:cstheme="minorHAnsi"/>
                <w:sz w:val="20"/>
                <w:szCs w:val="20"/>
              </w:rPr>
              <w:t> </w:t>
            </w:r>
          </w:p>
        </w:tc>
        <w:tc>
          <w:tcPr>
            <w:tcW w:w="2679" w:type="dxa"/>
            <w:tcBorders>
              <w:right w:val="single" w:sz="4" w:space="0" w:color="auto"/>
            </w:tcBorders>
            <w:noWrap/>
            <w:hideMark/>
          </w:tcPr>
          <w:p w14:paraId="091ED104" w14:textId="77777777" w:rsidR="007B62DB" w:rsidRPr="00F20A5F" w:rsidRDefault="007B62DB" w:rsidP="008D03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20A5F">
              <w:rPr>
                <w:rFonts w:asciiTheme="minorHAnsi" w:hAnsiTheme="minorHAnsi" w:cstheme="minorHAnsi"/>
                <w:sz w:val="20"/>
                <w:szCs w:val="20"/>
              </w:rPr>
              <w:t> </w:t>
            </w:r>
          </w:p>
        </w:tc>
      </w:tr>
      <w:tr w:rsidR="007B62DB" w:rsidRPr="00F20A5F" w14:paraId="18E6D9CC" w14:textId="77777777" w:rsidTr="00C6496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610" w:type="dxa"/>
            <w:gridSpan w:val="5"/>
            <w:tcBorders>
              <w:left w:val="single" w:sz="4" w:space="0" w:color="auto"/>
              <w:right w:val="single" w:sz="4" w:space="0" w:color="auto"/>
            </w:tcBorders>
            <w:noWrap/>
            <w:hideMark/>
          </w:tcPr>
          <w:p w14:paraId="3EE946DC" w14:textId="77777777" w:rsidR="007B62DB" w:rsidRPr="00F20A5F" w:rsidRDefault="007B62DB" w:rsidP="008D03E0">
            <w:pPr>
              <w:rPr>
                <w:rFonts w:asciiTheme="minorHAnsi" w:hAnsiTheme="minorHAnsi" w:cstheme="minorHAnsi"/>
                <w:sz w:val="20"/>
                <w:szCs w:val="20"/>
              </w:rPr>
            </w:pPr>
            <w:r w:rsidRPr="00F20A5F">
              <w:rPr>
                <w:rFonts w:asciiTheme="minorHAnsi" w:hAnsiTheme="minorHAnsi" w:cstheme="minorHAnsi"/>
                <w:sz w:val="20"/>
                <w:szCs w:val="20"/>
              </w:rPr>
              <w:t>Domestic Travel</w:t>
            </w:r>
          </w:p>
        </w:tc>
        <w:tc>
          <w:tcPr>
            <w:tcW w:w="3171" w:type="dxa"/>
            <w:tcBorders>
              <w:left w:val="single" w:sz="4" w:space="0" w:color="auto"/>
            </w:tcBorders>
            <w:shd w:val="clear" w:color="auto" w:fill="D9D9D9" w:themeFill="background1" w:themeFillShade="D9"/>
            <w:noWrap/>
            <w:hideMark/>
          </w:tcPr>
          <w:p w14:paraId="16504143" w14:textId="77777777" w:rsidR="007B62DB" w:rsidRPr="00F20A5F" w:rsidRDefault="007B62DB" w:rsidP="008D03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F20A5F">
              <w:rPr>
                <w:rFonts w:asciiTheme="minorHAnsi" w:hAnsiTheme="minorHAnsi" w:cstheme="minorHAnsi"/>
                <w:sz w:val="20"/>
                <w:szCs w:val="20"/>
              </w:rPr>
              <w:t> </w:t>
            </w:r>
          </w:p>
        </w:tc>
        <w:tc>
          <w:tcPr>
            <w:tcW w:w="2679" w:type="dxa"/>
            <w:tcBorders>
              <w:right w:val="single" w:sz="4" w:space="0" w:color="auto"/>
            </w:tcBorders>
            <w:shd w:val="clear" w:color="auto" w:fill="D9D9D9" w:themeFill="background1" w:themeFillShade="D9"/>
            <w:noWrap/>
            <w:hideMark/>
          </w:tcPr>
          <w:p w14:paraId="1FE46AED" w14:textId="77777777" w:rsidR="007B62DB" w:rsidRPr="00F20A5F" w:rsidRDefault="007B62DB" w:rsidP="008D03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F20A5F">
              <w:rPr>
                <w:rFonts w:asciiTheme="minorHAnsi" w:hAnsiTheme="minorHAnsi" w:cstheme="minorHAnsi"/>
                <w:sz w:val="20"/>
                <w:szCs w:val="20"/>
              </w:rPr>
              <w:t> </w:t>
            </w:r>
          </w:p>
        </w:tc>
      </w:tr>
      <w:tr w:rsidR="007B62DB" w:rsidRPr="00F20A5F" w14:paraId="2F689540" w14:textId="77777777" w:rsidTr="00C64960">
        <w:trPr>
          <w:trHeight w:val="255"/>
        </w:trPr>
        <w:tc>
          <w:tcPr>
            <w:cnfStyle w:val="001000000000" w:firstRow="0" w:lastRow="0" w:firstColumn="1" w:lastColumn="0" w:oddVBand="0" w:evenVBand="0" w:oddHBand="0" w:evenHBand="0" w:firstRowFirstColumn="0" w:firstRowLastColumn="0" w:lastRowFirstColumn="0" w:lastRowLastColumn="0"/>
            <w:tcW w:w="2610" w:type="dxa"/>
            <w:gridSpan w:val="5"/>
            <w:tcBorders>
              <w:left w:val="single" w:sz="4" w:space="0" w:color="auto"/>
              <w:right w:val="single" w:sz="4" w:space="0" w:color="auto"/>
            </w:tcBorders>
            <w:noWrap/>
            <w:hideMark/>
          </w:tcPr>
          <w:p w14:paraId="6B3E1676" w14:textId="77777777" w:rsidR="007B62DB" w:rsidRPr="00F20A5F" w:rsidRDefault="007B62DB" w:rsidP="008D03E0">
            <w:pPr>
              <w:rPr>
                <w:rFonts w:asciiTheme="minorHAnsi" w:hAnsiTheme="minorHAnsi" w:cstheme="minorHAnsi"/>
                <w:sz w:val="20"/>
                <w:szCs w:val="20"/>
              </w:rPr>
            </w:pPr>
            <w:r w:rsidRPr="00F20A5F">
              <w:rPr>
                <w:rFonts w:asciiTheme="minorHAnsi" w:hAnsiTheme="minorHAnsi" w:cstheme="minorHAnsi"/>
                <w:sz w:val="20"/>
                <w:szCs w:val="20"/>
              </w:rPr>
              <w:t>International Travel</w:t>
            </w:r>
          </w:p>
        </w:tc>
        <w:tc>
          <w:tcPr>
            <w:tcW w:w="3171" w:type="dxa"/>
            <w:tcBorders>
              <w:left w:val="single" w:sz="4" w:space="0" w:color="auto"/>
            </w:tcBorders>
            <w:noWrap/>
            <w:hideMark/>
          </w:tcPr>
          <w:p w14:paraId="47F0A547" w14:textId="77777777" w:rsidR="007B62DB" w:rsidRPr="00F20A5F" w:rsidRDefault="007B62DB" w:rsidP="008D03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20A5F">
              <w:rPr>
                <w:rFonts w:asciiTheme="minorHAnsi" w:hAnsiTheme="minorHAnsi" w:cstheme="minorHAnsi"/>
                <w:sz w:val="20"/>
                <w:szCs w:val="20"/>
              </w:rPr>
              <w:t> </w:t>
            </w:r>
          </w:p>
        </w:tc>
        <w:tc>
          <w:tcPr>
            <w:tcW w:w="2679" w:type="dxa"/>
            <w:tcBorders>
              <w:right w:val="single" w:sz="4" w:space="0" w:color="auto"/>
            </w:tcBorders>
            <w:noWrap/>
            <w:hideMark/>
          </w:tcPr>
          <w:p w14:paraId="76016ABC" w14:textId="77777777" w:rsidR="007B62DB" w:rsidRPr="00F20A5F" w:rsidRDefault="007B62DB" w:rsidP="008D03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20A5F">
              <w:rPr>
                <w:rFonts w:asciiTheme="minorHAnsi" w:hAnsiTheme="minorHAnsi" w:cstheme="minorHAnsi"/>
                <w:sz w:val="20"/>
                <w:szCs w:val="20"/>
              </w:rPr>
              <w:t> </w:t>
            </w:r>
          </w:p>
        </w:tc>
      </w:tr>
      <w:tr w:rsidR="007B62DB" w:rsidRPr="00F20A5F" w14:paraId="4FDD6240" w14:textId="77777777" w:rsidTr="00C6496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610" w:type="dxa"/>
            <w:gridSpan w:val="5"/>
            <w:tcBorders>
              <w:left w:val="single" w:sz="4" w:space="0" w:color="auto"/>
              <w:right w:val="single" w:sz="4" w:space="0" w:color="auto"/>
            </w:tcBorders>
            <w:noWrap/>
            <w:hideMark/>
          </w:tcPr>
          <w:p w14:paraId="5A3281E7" w14:textId="77777777" w:rsidR="007B62DB" w:rsidRPr="00F20A5F" w:rsidRDefault="007B62DB" w:rsidP="008D03E0">
            <w:pPr>
              <w:rPr>
                <w:rFonts w:asciiTheme="minorHAnsi" w:hAnsiTheme="minorHAnsi" w:cstheme="minorHAnsi"/>
                <w:sz w:val="20"/>
                <w:szCs w:val="20"/>
              </w:rPr>
            </w:pPr>
            <w:r w:rsidRPr="00F20A5F">
              <w:rPr>
                <w:rFonts w:asciiTheme="minorHAnsi" w:hAnsiTheme="minorHAnsi" w:cstheme="minorHAnsi"/>
                <w:sz w:val="20"/>
                <w:szCs w:val="20"/>
              </w:rPr>
              <w:t>Equipment*</w:t>
            </w:r>
          </w:p>
        </w:tc>
        <w:tc>
          <w:tcPr>
            <w:tcW w:w="3171" w:type="dxa"/>
            <w:tcBorders>
              <w:left w:val="single" w:sz="4" w:space="0" w:color="auto"/>
            </w:tcBorders>
            <w:shd w:val="clear" w:color="auto" w:fill="D9D9D9" w:themeFill="background1" w:themeFillShade="D9"/>
            <w:noWrap/>
            <w:hideMark/>
          </w:tcPr>
          <w:p w14:paraId="5EAE69F6" w14:textId="77777777" w:rsidR="007B62DB" w:rsidRPr="00F20A5F" w:rsidRDefault="007B62DB" w:rsidP="008D03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F20A5F">
              <w:rPr>
                <w:rFonts w:asciiTheme="minorHAnsi" w:hAnsiTheme="minorHAnsi" w:cstheme="minorHAnsi"/>
                <w:sz w:val="20"/>
                <w:szCs w:val="20"/>
              </w:rPr>
              <w:t> </w:t>
            </w:r>
          </w:p>
        </w:tc>
        <w:tc>
          <w:tcPr>
            <w:tcW w:w="2679" w:type="dxa"/>
            <w:tcBorders>
              <w:right w:val="single" w:sz="4" w:space="0" w:color="auto"/>
            </w:tcBorders>
            <w:shd w:val="clear" w:color="auto" w:fill="D9D9D9" w:themeFill="background1" w:themeFillShade="D9"/>
            <w:noWrap/>
            <w:hideMark/>
          </w:tcPr>
          <w:p w14:paraId="6423E38C" w14:textId="77777777" w:rsidR="007B62DB" w:rsidRPr="00F20A5F" w:rsidRDefault="007B62DB" w:rsidP="008D03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F20A5F">
              <w:rPr>
                <w:rFonts w:asciiTheme="minorHAnsi" w:hAnsiTheme="minorHAnsi" w:cstheme="minorHAnsi"/>
                <w:sz w:val="20"/>
                <w:szCs w:val="20"/>
              </w:rPr>
              <w:t> </w:t>
            </w:r>
          </w:p>
        </w:tc>
      </w:tr>
      <w:tr w:rsidR="007B62DB" w:rsidRPr="00F20A5F" w14:paraId="40771AA5" w14:textId="77777777" w:rsidTr="00C64960">
        <w:trPr>
          <w:trHeight w:val="255"/>
        </w:trPr>
        <w:tc>
          <w:tcPr>
            <w:cnfStyle w:val="001000000000" w:firstRow="0" w:lastRow="0" w:firstColumn="1" w:lastColumn="0" w:oddVBand="0" w:evenVBand="0" w:oddHBand="0" w:evenHBand="0" w:firstRowFirstColumn="0" w:firstRowLastColumn="0" w:lastRowFirstColumn="0" w:lastRowLastColumn="0"/>
            <w:tcW w:w="2610" w:type="dxa"/>
            <w:gridSpan w:val="5"/>
            <w:tcBorders>
              <w:left w:val="single" w:sz="4" w:space="0" w:color="auto"/>
              <w:right w:val="single" w:sz="4" w:space="0" w:color="auto"/>
            </w:tcBorders>
            <w:noWrap/>
            <w:hideMark/>
          </w:tcPr>
          <w:p w14:paraId="7B0F1CC5" w14:textId="77777777" w:rsidR="007B62DB" w:rsidRPr="00F20A5F" w:rsidRDefault="007B62DB" w:rsidP="008D03E0">
            <w:pPr>
              <w:rPr>
                <w:rFonts w:asciiTheme="minorHAnsi" w:hAnsiTheme="minorHAnsi" w:cstheme="minorHAnsi"/>
                <w:sz w:val="20"/>
                <w:szCs w:val="20"/>
              </w:rPr>
            </w:pPr>
            <w:r w:rsidRPr="00F20A5F">
              <w:rPr>
                <w:rFonts w:asciiTheme="minorHAnsi" w:hAnsiTheme="minorHAnsi" w:cstheme="minorHAnsi"/>
                <w:sz w:val="20"/>
                <w:szCs w:val="20"/>
              </w:rPr>
              <w:t>Supplies &amp; Materials</w:t>
            </w:r>
          </w:p>
        </w:tc>
        <w:tc>
          <w:tcPr>
            <w:tcW w:w="3171" w:type="dxa"/>
            <w:tcBorders>
              <w:left w:val="single" w:sz="4" w:space="0" w:color="auto"/>
            </w:tcBorders>
            <w:noWrap/>
            <w:hideMark/>
          </w:tcPr>
          <w:p w14:paraId="0DCFA483" w14:textId="77777777" w:rsidR="007B62DB" w:rsidRPr="00F20A5F" w:rsidRDefault="007B62DB" w:rsidP="008D03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20A5F">
              <w:rPr>
                <w:rFonts w:asciiTheme="minorHAnsi" w:hAnsiTheme="minorHAnsi" w:cstheme="minorHAnsi"/>
                <w:sz w:val="20"/>
                <w:szCs w:val="20"/>
              </w:rPr>
              <w:t> </w:t>
            </w:r>
          </w:p>
        </w:tc>
        <w:tc>
          <w:tcPr>
            <w:tcW w:w="2679" w:type="dxa"/>
            <w:tcBorders>
              <w:right w:val="single" w:sz="4" w:space="0" w:color="auto"/>
            </w:tcBorders>
            <w:noWrap/>
            <w:hideMark/>
          </w:tcPr>
          <w:p w14:paraId="71E6DB47" w14:textId="77777777" w:rsidR="007B62DB" w:rsidRPr="00F20A5F" w:rsidRDefault="007B62DB" w:rsidP="008D03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20A5F">
              <w:rPr>
                <w:rFonts w:asciiTheme="minorHAnsi" w:hAnsiTheme="minorHAnsi" w:cstheme="minorHAnsi"/>
                <w:sz w:val="20"/>
                <w:szCs w:val="20"/>
              </w:rPr>
              <w:t> </w:t>
            </w:r>
          </w:p>
        </w:tc>
      </w:tr>
      <w:tr w:rsidR="007B62DB" w:rsidRPr="00F20A5F" w14:paraId="1AF0BF71" w14:textId="77777777" w:rsidTr="00C6496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610" w:type="dxa"/>
            <w:gridSpan w:val="5"/>
            <w:tcBorders>
              <w:left w:val="single" w:sz="4" w:space="0" w:color="auto"/>
              <w:right w:val="single" w:sz="4" w:space="0" w:color="auto"/>
            </w:tcBorders>
            <w:noWrap/>
            <w:hideMark/>
          </w:tcPr>
          <w:p w14:paraId="3445FC7E" w14:textId="77777777" w:rsidR="007B62DB" w:rsidRPr="00F20A5F" w:rsidRDefault="007B62DB" w:rsidP="008D03E0">
            <w:pPr>
              <w:rPr>
                <w:rFonts w:asciiTheme="minorHAnsi" w:hAnsiTheme="minorHAnsi" w:cstheme="minorHAnsi"/>
                <w:sz w:val="20"/>
                <w:szCs w:val="20"/>
              </w:rPr>
            </w:pPr>
            <w:r w:rsidRPr="00F20A5F">
              <w:rPr>
                <w:rFonts w:asciiTheme="minorHAnsi" w:hAnsiTheme="minorHAnsi" w:cstheme="minorHAnsi"/>
                <w:sz w:val="20"/>
                <w:szCs w:val="20"/>
              </w:rPr>
              <w:t>Consultants</w:t>
            </w:r>
          </w:p>
        </w:tc>
        <w:tc>
          <w:tcPr>
            <w:tcW w:w="3171" w:type="dxa"/>
            <w:tcBorders>
              <w:left w:val="single" w:sz="4" w:space="0" w:color="auto"/>
            </w:tcBorders>
            <w:shd w:val="clear" w:color="auto" w:fill="D9D9D9" w:themeFill="background1" w:themeFillShade="D9"/>
            <w:noWrap/>
            <w:hideMark/>
          </w:tcPr>
          <w:p w14:paraId="7BF42B5C" w14:textId="77777777" w:rsidR="007B62DB" w:rsidRPr="00F20A5F" w:rsidRDefault="007B62DB" w:rsidP="008D03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F20A5F">
              <w:rPr>
                <w:rFonts w:asciiTheme="minorHAnsi" w:hAnsiTheme="minorHAnsi" w:cstheme="minorHAnsi"/>
                <w:sz w:val="20"/>
                <w:szCs w:val="20"/>
              </w:rPr>
              <w:t> </w:t>
            </w:r>
          </w:p>
        </w:tc>
        <w:tc>
          <w:tcPr>
            <w:tcW w:w="2679" w:type="dxa"/>
            <w:tcBorders>
              <w:right w:val="single" w:sz="4" w:space="0" w:color="auto"/>
            </w:tcBorders>
            <w:shd w:val="clear" w:color="auto" w:fill="D9D9D9" w:themeFill="background1" w:themeFillShade="D9"/>
            <w:noWrap/>
            <w:hideMark/>
          </w:tcPr>
          <w:p w14:paraId="61307476" w14:textId="77777777" w:rsidR="007B62DB" w:rsidRPr="00F20A5F" w:rsidRDefault="007B62DB" w:rsidP="008D03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F20A5F">
              <w:rPr>
                <w:rFonts w:asciiTheme="minorHAnsi" w:hAnsiTheme="minorHAnsi" w:cstheme="minorHAnsi"/>
                <w:sz w:val="20"/>
                <w:szCs w:val="20"/>
              </w:rPr>
              <w:t> </w:t>
            </w:r>
          </w:p>
        </w:tc>
      </w:tr>
      <w:tr w:rsidR="007B62DB" w:rsidRPr="00F20A5F" w14:paraId="568073B7" w14:textId="77777777" w:rsidTr="00C64960">
        <w:trPr>
          <w:trHeight w:val="255"/>
        </w:trPr>
        <w:tc>
          <w:tcPr>
            <w:cnfStyle w:val="001000000000" w:firstRow="0" w:lastRow="0" w:firstColumn="1" w:lastColumn="0" w:oddVBand="0" w:evenVBand="0" w:oddHBand="0" w:evenHBand="0" w:firstRowFirstColumn="0" w:firstRowLastColumn="0" w:lastRowFirstColumn="0" w:lastRowLastColumn="0"/>
            <w:tcW w:w="2610" w:type="dxa"/>
            <w:gridSpan w:val="5"/>
            <w:tcBorders>
              <w:left w:val="single" w:sz="4" w:space="0" w:color="auto"/>
              <w:right w:val="single" w:sz="4" w:space="0" w:color="auto"/>
            </w:tcBorders>
            <w:noWrap/>
            <w:hideMark/>
          </w:tcPr>
          <w:p w14:paraId="20ED0D19" w14:textId="77777777" w:rsidR="007B62DB" w:rsidRPr="00F20A5F" w:rsidRDefault="007B62DB" w:rsidP="008D03E0">
            <w:pPr>
              <w:rPr>
                <w:rFonts w:asciiTheme="minorHAnsi" w:hAnsiTheme="minorHAnsi" w:cstheme="minorHAnsi"/>
                <w:sz w:val="20"/>
                <w:szCs w:val="20"/>
              </w:rPr>
            </w:pPr>
            <w:r w:rsidRPr="00F20A5F">
              <w:rPr>
                <w:rFonts w:asciiTheme="minorHAnsi" w:hAnsiTheme="minorHAnsi" w:cstheme="minorHAnsi"/>
                <w:sz w:val="20"/>
                <w:szCs w:val="20"/>
              </w:rPr>
              <w:t>Other Direct Costs</w:t>
            </w:r>
          </w:p>
        </w:tc>
        <w:tc>
          <w:tcPr>
            <w:tcW w:w="3171" w:type="dxa"/>
            <w:tcBorders>
              <w:left w:val="single" w:sz="4" w:space="0" w:color="auto"/>
            </w:tcBorders>
            <w:noWrap/>
            <w:hideMark/>
          </w:tcPr>
          <w:p w14:paraId="411C30A7" w14:textId="77777777" w:rsidR="007B62DB" w:rsidRPr="00F20A5F" w:rsidRDefault="007B62DB" w:rsidP="008D03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20A5F">
              <w:rPr>
                <w:rFonts w:asciiTheme="minorHAnsi" w:hAnsiTheme="minorHAnsi" w:cstheme="minorHAnsi"/>
                <w:sz w:val="20"/>
                <w:szCs w:val="20"/>
              </w:rPr>
              <w:t> </w:t>
            </w:r>
          </w:p>
        </w:tc>
        <w:tc>
          <w:tcPr>
            <w:tcW w:w="2679" w:type="dxa"/>
            <w:tcBorders>
              <w:right w:val="single" w:sz="4" w:space="0" w:color="auto"/>
            </w:tcBorders>
            <w:noWrap/>
            <w:hideMark/>
          </w:tcPr>
          <w:p w14:paraId="718355D3" w14:textId="77777777" w:rsidR="007B62DB" w:rsidRPr="00F20A5F" w:rsidRDefault="007B62DB" w:rsidP="008D03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20A5F">
              <w:rPr>
                <w:rFonts w:asciiTheme="minorHAnsi" w:hAnsiTheme="minorHAnsi" w:cstheme="minorHAnsi"/>
                <w:sz w:val="20"/>
                <w:szCs w:val="20"/>
              </w:rPr>
              <w:t> </w:t>
            </w:r>
          </w:p>
        </w:tc>
      </w:tr>
      <w:tr w:rsidR="007B62DB" w:rsidRPr="00F20A5F" w14:paraId="3511D3EB" w14:textId="77777777" w:rsidTr="00C6496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10" w:type="dxa"/>
            <w:gridSpan w:val="5"/>
            <w:tcBorders>
              <w:left w:val="single" w:sz="4" w:space="0" w:color="auto"/>
              <w:right w:val="single" w:sz="4" w:space="0" w:color="auto"/>
            </w:tcBorders>
            <w:noWrap/>
            <w:hideMark/>
          </w:tcPr>
          <w:p w14:paraId="18E41B42" w14:textId="77777777" w:rsidR="007B62DB" w:rsidRPr="00F20A5F" w:rsidRDefault="007B62DB" w:rsidP="008D03E0">
            <w:pPr>
              <w:rPr>
                <w:rFonts w:asciiTheme="minorHAnsi" w:hAnsiTheme="minorHAnsi" w:cstheme="minorHAnsi"/>
                <w:b/>
                <w:bCs/>
                <w:sz w:val="20"/>
                <w:szCs w:val="20"/>
              </w:rPr>
            </w:pPr>
            <w:r w:rsidRPr="00F20A5F">
              <w:rPr>
                <w:rFonts w:asciiTheme="minorHAnsi" w:hAnsiTheme="minorHAnsi" w:cstheme="minorHAnsi"/>
                <w:b/>
                <w:bCs/>
                <w:sz w:val="20"/>
                <w:szCs w:val="20"/>
              </w:rPr>
              <w:t>Total Direct Costs</w:t>
            </w:r>
          </w:p>
        </w:tc>
        <w:tc>
          <w:tcPr>
            <w:tcW w:w="3171" w:type="dxa"/>
            <w:tcBorders>
              <w:left w:val="single" w:sz="4" w:space="0" w:color="auto"/>
            </w:tcBorders>
            <w:shd w:val="clear" w:color="auto" w:fill="D9D9D9" w:themeFill="background1" w:themeFillShade="D9"/>
            <w:noWrap/>
            <w:hideMark/>
          </w:tcPr>
          <w:p w14:paraId="01F67C69" w14:textId="77777777" w:rsidR="007B62DB" w:rsidRPr="00F20A5F" w:rsidRDefault="007B62DB" w:rsidP="008D03E0">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F20A5F">
              <w:rPr>
                <w:rFonts w:asciiTheme="minorHAnsi" w:hAnsiTheme="minorHAnsi" w:cstheme="minorHAnsi"/>
                <w:b/>
                <w:bCs/>
                <w:sz w:val="20"/>
                <w:szCs w:val="20"/>
              </w:rPr>
              <w:t>$0.00</w:t>
            </w:r>
          </w:p>
        </w:tc>
        <w:tc>
          <w:tcPr>
            <w:tcW w:w="2679" w:type="dxa"/>
            <w:tcBorders>
              <w:right w:val="single" w:sz="4" w:space="0" w:color="auto"/>
            </w:tcBorders>
            <w:shd w:val="clear" w:color="auto" w:fill="D9D9D9" w:themeFill="background1" w:themeFillShade="D9"/>
            <w:noWrap/>
            <w:hideMark/>
          </w:tcPr>
          <w:p w14:paraId="680F7BEB" w14:textId="77777777" w:rsidR="007B62DB" w:rsidRPr="00F20A5F" w:rsidRDefault="007B62DB" w:rsidP="008D03E0">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F20A5F">
              <w:rPr>
                <w:rFonts w:asciiTheme="minorHAnsi" w:hAnsiTheme="minorHAnsi" w:cstheme="minorHAnsi"/>
                <w:b/>
                <w:bCs/>
                <w:sz w:val="20"/>
                <w:szCs w:val="20"/>
              </w:rPr>
              <w:t>$0.00</w:t>
            </w:r>
          </w:p>
        </w:tc>
      </w:tr>
      <w:tr w:rsidR="007B62DB" w:rsidRPr="00F20A5F" w14:paraId="3064AAC2" w14:textId="77777777" w:rsidTr="00C64960">
        <w:trPr>
          <w:trHeight w:val="255"/>
        </w:trPr>
        <w:tc>
          <w:tcPr>
            <w:cnfStyle w:val="001000000000" w:firstRow="0" w:lastRow="0" w:firstColumn="1" w:lastColumn="0" w:oddVBand="0" w:evenVBand="0" w:oddHBand="0" w:evenHBand="0" w:firstRowFirstColumn="0" w:firstRowLastColumn="0" w:lastRowFirstColumn="0" w:lastRowLastColumn="0"/>
            <w:tcW w:w="262" w:type="dxa"/>
            <w:tcBorders>
              <w:left w:val="single" w:sz="4" w:space="0" w:color="auto"/>
              <w:right w:val="nil"/>
            </w:tcBorders>
            <w:noWrap/>
            <w:hideMark/>
          </w:tcPr>
          <w:p w14:paraId="07FBBE48" w14:textId="77777777" w:rsidR="007B62DB" w:rsidRPr="00F20A5F" w:rsidRDefault="007B62DB" w:rsidP="008D03E0">
            <w:pPr>
              <w:rPr>
                <w:rFonts w:asciiTheme="minorHAnsi" w:hAnsiTheme="minorHAnsi" w:cstheme="minorHAnsi"/>
                <w:sz w:val="20"/>
                <w:szCs w:val="20"/>
              </w:rPr>
            </w:pPr>
            <w:r w:rsidRPr="00F20A5F">
              <w:rPr>
                <w:rFonts w:asciiTheme="minorHAnsi" w:hAnsiTheme="minorHAnsi" w:cstheme="minorHAnsi"/>
                <w:sz w:val="20"/>
                <w:szCs w:val="20"/>
              </w:rPr>
              <w:t> </w:t>
            </w:r>
          </w:p>
        </w:tc>
        <w:tc>
          <w:tcPr>
            <w:tcW w:w="262" w:type="dxa"/>
            <w:tcBorders>
              <w:top w:val="nil"/>
              <w:left w:val="nil"/>
              <w:bottom w:val="nil"/>
              <w:right w:val="nil"/>
            </w:tcBorders>
            <w:noWrap/>
            <w:hideMark/>
          </w:tcPr>
          <w:p w14:paraId="5FBF96D0" w14:textId="77777777" w:rsidR="007B62DB" w:rsidRPr="00F20A5F" w:rsidRDefault="007B62DB" w:rsidP="008D03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20A5F">
              <w:rPr>
                <w:rFonts w:asciiTheme="minorHAnsi" w:hAnsiTheme="minorHAnsi" w:cstheme="minorHAnsi"/>
                <w:sz w:val="20"/>
                <w:szCs w:val="20"/>
              </w:rPr>
              <w:t> </w:t>
            </w:r>
          </w:p>
        </w:tc>
        <w:tc>
          <w:tcPr>
            <w:tcW w:w="262" w:type="dxa"/>
            <w:tcBorders>
              <w:top w:val="nil"/>
              <w:left w:val="nil"/>
              <w:bottom w:val="nil"/>
              <w:right w:val="nil"/>
            </w:tcBorders>
            <w:noWrap/>
            <w:hideMark/>
          </w:tcPr>
          <w:p w14:paraId="54098E6A" w14:textId="77777777" w:rsidR="007B62DB" w:rsidRPr="00F20A5F" w:rsidRDefault="007B62DB" w:rsidP="008D03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20A5F">
              <w:rPr>
                <w:rFonts w:asciiTheme="minorHAnsi" w:hAnsiTheme="minorHAnsi" w:cstheme="minorHAnsi"/>
                <w:sz w:val="20"/>
                <w:szCs w:val="20"/>
              </w:rPr>
              <w:t> </w:t>
            </w:r>
          </w:p>
        </w:tc>
        <w:tc>
          <w:tcPr>
            <w:tcW w:w="262" w:type="dxa"/>
            <w:tcBorders>
              <w:top w:val="nil"/>
              <w:left w:val="nil"/>
              <w:bottom w:val="nil"/>
              <w:right w:val="nil"/>
            </w:tcBorders>
            <w:noWrap/>
            <w:hideMark/>
          </w:tcPr>
          <w:p w14:paraId="0DA96515" w14:textId="77777777" w:rsidR="007B62DB" w:rsidRPr="00F20A5F" w:rsidRDefault="007B62DB" w:rsidP="008D03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20A5F">
              <w:rPr>
                <w:rFonts w:asciiTheme="minorHAnsi" w:hAnsiTheme="minorHAnsi" w:cstheme="minorHAnsi"/>
                <w:sz w:val="20"/>
                <w:szCs w:val="20"/>
              </w:rPr>
              <w:t> </w:t>
            </w:r>
          </w:p>
        </w:tc>
        <w:tc>
          <w:tcPr>
            <w:tcW w:w="1562" w:type="dxa"/>
            <w:tcBorders>
              <w:top w:val="nil"/>
              <w:left w:val="nil"/>
              <w:bottom w:val="nil"/>
              <w:right w:val="single" w:sz="4" w:space="0" w:color="auto"/>
            </w:tcBorders>
            <w:noWrap/>
            <w:hideMark/>
          </w:tcPr>
          <w:p w14:paraId="369791AC" w14:textId="77777777" w:rsidR="007B62DB" w:rsidRPr="00F20A5F" w:rsidRDefault="007B62DB" w:rsidP="008D03E0">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20A5F">
              <w:rPr>
                <w:rFonts w:asciiTheme="minorHAnsi" w:hAnsiTheme="minorHAnsi" w:cstheme="minorHAnsi"/>
                <w:sz w:val="20"/>
                <w:szCs w:val="20"/>
              </w:rPr>
              <w:t xml:space="preserve">F&amp;A Costs </w:t>
            </w:r>
          </w:p>
        </w:tc>
        <w:tc>
          <w:tcPr>
            <w:tcW w:w="3171" w:type="dxa"/>
            <w:tcBorders>
              <w:left w:val="single" w:sz="4" w:space="0" w:color="auto"/>
            </w:tcBorders>
            <w:noWrap/>
            <w:hideMark/>
          </w:tcPr>
          <w:p w14:paraId="6FBC526A" w14:textId="77777777" w:rsidR="007B62DB" w:rsidRPr="00F20A5F" w:rsidRDefault="007B62DB" w:rsidP="008D03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20A5F">
              <w:rPr>
                <w:rFonts w:asciiTheme="minorHAnsi" w:hAnsiTheme="minorHAnsi" w:cstheme="minorHAnsi"/>
                <w:sz w:val="20"/>
                <w:szCs w:val="20"/>
              </w:rPr>
              <w:t> </w:t>
            </w:r>
          </w:p>
        </w:tc>
        <w:tc>
          <w:tcPr>
            <w:tcW w:w="2679" w:type="dxa"/>
            <w:tcBorders>
              <w:right w:val="single" w:sz="4" w:space="0" w:color="auto"/>
            </w:tcBorders>
            <w:noWrap/>
            <w:hideMark/>
          </w:tcPr>
          <w:p w14:paraId="26B2B208" w14:textId="77777777" w:rsidR="007B62DB" w:rsidRPr="00F20A5F" w:rsidRDefault="007B62DB" w:rsidP="008D03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20A5F">
              <w:rPr>
                <w:rFonts w:asciiTheme="minorHAnsi" w:hAnsiTheme="minorHAnsi" w:cstheme="minorHAnsi"/>
                <w:sz w:val="20"/>
                <w:szCs w:val="20"/>
              </w:rPr>
              <w:t> </w:t>
            </w:r>
          </w:p>
        </w:tc>
      </w:tr>
      <w:tr w:rsidR="007B62DB" w:rsidRPr="00F20A5F" w14:paraId="22EDBE98" w14:textId="77777777" w:rsidTr="00C64960">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610" w:type="dxa"/>
            <w:gridSpan w:val="5"/>
            <w:tcBorders>
              <w:left w:val="single" w:sz="4" w:space="0" w:color="auto"/>
              <w:bottom w:val="single" w:sz="4" w:space="0" w:color="auto"/>
              <w:right w:val="single" w:sz="4" w:space="0" w:color="auto"/>
            </w:tcBorders>
            <w:hideMark/>
          </w:tcPr>
          <w:p w14:paraId="20F7A3C1" w14:textId="77777777" w:rsidR="007B62DB" w:rsidRPr="00F20A5F" w:rsidRDefault="007B62DB" w:rsidP="008D03E0">
            <w:pPr>
              <w:rPr>
                <w:rFonts w:asciiTheme="minorHAnsi" w:hAnsiTheme="minorHAnsi" w:cstheme="minorHAnsi"/>
                <w:b/>
                <w:bCs/>
                <w:sz w:val="22"/>
                <w:szCs w:val="20"/>
              </w:rPr>
            </w:pPr>
            <w:r w:rsidRPr="00F20A5F">
              <w:rPr>
                <w:rFonts w:asciiTheme="minorHAnsi" w:hAnsiTheme="minorHAnsi" w:cstheme="minorHAnsi"/>
                <w:b/>
                <w:bCs/>
                <w:sz w:val="22"/>
                <w:szCs w:val="20"/>
              </w:rPr>
              <w:t>Total Costs</w:t>
            </w:r>
          </w:p>
        </w:tc>
        <w:tc>
          <w:tcPr>
            <w:tcW w:w="3171" w:type="dxa"/>
            <w:tcBorders>
              <w:left w:val="single" w:sz="4" w:space="0" w:color="auto"/>
              <w:bottom w:val="single" w:sz="4" w:space="0" w:color="auto"/>
            </w:tcBorders>
            <w:shd w:val="clear" w:color="auto" w:fill="D9D9D9" w:themeFill="background1" w:themeFillShade="D9"/>
            <w:noWrap/>
            <w:hideMark/>
          </w:tcPr>
          <w:p w14:paraId="5751DD55" w14:textId="77777777" w:rsidR="007B62DB" w:rsidRPr="00F20A5F" w:rsidRDefault="007B62DB" w:rsidP="008D03E0">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0"/>
              </w:rPr>
            </w:pPr>
            <w:r w:rsidRPr="00F20A5F">
              <w:rPr>
                <w:rFonts w:asciiTheme="minorHAnsi" w:hAnsiTheme="minorHAnsi" w:cstheme="minorHAnsi"/>
                <w:b/>
                <w:bCs/>
                <w:sz w:val="22"/>
                <w:szCs w:val="20"/>
              </w:rPr>
              <w:t>$0.00</w:t>
            </w:r>
          </w:p>
        </w:tc>
        <w:tc>
          <w:tcPr>
            <w:tcW w:w="2679" w:type="dxa"/>
            <w:tcBorders>
              <w:bottom w:val="single" w:sz="4" w:space="0" w:color="auto"/>
              <w:right w:val="single" w:sz="4" w:space="0" w:color="auto"/>
            </w:tcBorders>
            <w:shd w:val="clear" w:color="auto" w:fill="D9D9D9" w:themeFill="background1" w:themeFillShade="D9"/>
            <w:noWrap/>
            <w:hideMark/>
          </w:tcPr>
          <w:p w14:paraId="7AA4E4E2" w14:textId="77777777" w:rsidR="007B62DB" w:rsidRPr="00F20A5F" w:rsidRDefault="007B62DB" w:rsidP="008D03E0">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0"/>
              </w:rPr>
            </w:pPr>
            <w:r w:rsidRPr="00F20A5F">
              <w:rPr>
                <w:rFonts w:asciiTheme="minorHAnsi" w:hAnsiTheme="minorHAnsi" w:cstheme="minorHAnsi"/>
                <w:b/>
                <w:bCs/>
                <w:sz w:val="22"/>
                <w:szCs w:val="20"/>
              </w:rPr>
              <w:t>$0.00</w:t>
            </w:r>
          </w:p>
        </w:tc>
      </w:tr>
    </w:tbl>
    <w:p w14:paraId="26F9CBD0" w14:textId="5BD02EB1" w:rsidR="00C64960" w:rsidRDefault="00C64960" w:rsidP="00C64960">
      <w:pPr>
        <w:rPr>
          <w:rFonts w:asciiTheme="minorHAnsi" w:hAnsiTheme="minorHAnsi" w:cstheme="minorHAnsi"/>
          <w:sz w:val="22"/>
          <w:szCs w:val="22"/>
        </w:rPr>
      </w:pPr>
    </w:p>
    <w:p w14:paraId="050EC4FF" w14:textId="323B8636" w:rsidR="00C64960" w:rsidRPr="004D6A26" w:rsidRDefault="00C64960" w:rsidP="00C64960">
      <w:pPr>
        <w:rPr>
          <w:rFonts w:asciiTheme="minorHAnsi" w:hAnsiTheme="minorHAnsi" w:cstheme="minorHAnsi"/>
          <w:sz w:val="22"/>
          <w:szCs w:val="22"/>
        </w:rPr>
      </w:pPr>
      <w:commentRangeStart w:id="5"/>
      <w:r w:rsidRPr="00476EA5">
        <w:rPr>
          <w:rFonts w:asciiTheme="minorHAnsi" w:hAnsiTheme="minorHAnsi" w:cstheme="minorHAnsi"/>
          <w:sz w:val="22"/>
          <w:szCs w:val="22"/>
        </w:rPr>
        <w:t>By signing this report, I certify to the best of my knowledge and belief that the information provided herein is true, complete, and accurate. I am aware that the provision of false, fictitious, or fraudulent information, or the omission of any material fact, may subject me to criminal, civil, or administrative consequences including, but not limited to violations of U.S. Code Title 18, Sections 2, 1001, 1343 and Title 31, Sections 3729-3730 and 3801-3812.</w:t>
      </w:r>
      <w:commentRangeEnd w:id="5"/>
      <w:r w:rsidR="00241C33">
        <w:rPr>
          <w:rStyle w:val="CommentReference"/>
        </w:rPr>
        <w:commentReference w:id="5"/>
      </w:r>
    </w:p>
    <w:p w14:paraId="15B596E0" w14:textId="22F91CE1" w:rsidR="007B62DB" w:rsidRPr="00F20A5F" w:rsidRDefault="007B62DB" w:rsidP="007B62DB">
      <w:pPr>
        <w:rPr>
          <w:rFonts w:asciiTheme="minorHAnsi" w:hAnsiTheme="minorHAnsi" w:cstheme="minorHAnsi"/>
          <w:sz w:val="28"/>
          <w:szCs w:val="22"/>
        </w:rPr>
      </w:pPr>
    </w:p>
    <w:p w14:paraId="4A368B2C" w14:textId="7D421D09" w:rsidR="007B62DB" w:rsidRPr="00AF3BCA" w:rsidRDefault="007B62DB" w:rsidP="007B62DB">
      <w:pPr>
        <w:rPr>
          <w:rFonts w:asciiTheme="minorHAnsi" w:hAnsiTheme="minorHAnsi" w:cstheme="minorHAnsi"/>
          <w:sz w:val="20"/>
          <w:szCs w:val="20"/>
        </w:rPr>
      </w:pPr>
      <w:commentRangeStart w:id="6"/>
      <w:r w:rsidRPr="00AF3BCA">
        <w:rPr>
          <w:rFonts w:asciiTheme="minorHAnsi" w:hAnsiTheme="minorHAnsi" w:cstheme="minorHAnsi"/>
          <w:sz w:val="20"/>
          <w:szCs w:val="20"/>
        </w:rPr>
        <w:t>____________________________________</w:t>
      </w:r>
    </w:p>
    <w:p w14:paraId="2985E31D" w14:textId="77777777" w:rsidR="007B62DB" w:rsidRPr="00AF3BCA" w:rsidRDefault="007B62DB" w:rsidP="007B62DB">
      <w:pPr>
        <w:rPr>
          <w:rFonts w:asciiTheme="minorHAnsi" w:hAnsiTheme="minorHAnsi" w:cstheme="minorHAnsi"/>
          <w:sz w:val="20"/>
          <w:szCs w:val="20"/>
        </w:rPr>
      </w:pPr>
      <w:r w:rsidRPr="00AF3BCA">
        <w:rPr>
          <w:rFonts w:asciiTheme="minorHAnsi" w:hAnsiTheme="minorHAnsi" w:cstheme="minorHAnsi"/>
          <w:sz w:val="20"/>
          <w:szCs w:val="20"/>
        </w:rPr>
        <w:t>(Authorized representative name and title)</w:t>
      </w:r>
    </w:p>
    <w:p w14:paraId="106697FE" w14:textId="0469F37C" w:rsidR="007B62DB" w:rsidRPr="00AF3BCA" w:rsidRDefault="007B62DB" w:rsidP="007B62DB">
      <w:pPr>
        <w:rPr>
          <w:rFonts w:asciiTheme="minorHAnsi" w:hAnsiTheme="minorHAnsi" w:cstheme="minorHAnsi"/>
          <w:sz w:val="20"/>
          <w:szCs w:val="20"/>
        </w:rPr>
      </w:pPr>
    </w:p>
    <w:p w14:paraId="504B729D" w14:textId="77777777" w:rsidR="007B62DB" w:rsidRPr="00AF3BCA" w:rsidRDefault="007B62DB" w:rsidP="007B62DB">
      <w:pPr>
        <w:rPr>
          <w:rFonts w:asciiTheme="minorHAnsi" w:hAnsiTheme="minorHAnsi" w:cstheme="minorHAnsi"/>
          <w:sz w:val="20"/>
          <w:szCs w:val="20"/>
        </w:rPr>
      </w:pPr>
      <w:r w:rsidRPr="00AF3BCA">
        <w:rPr>
          <w:rFonts w:asciiTheme="minorHAnsi" w:hAnsiTheme="minorHAnsi" w:cstheme="minorHAnsi"/>
          <w:sz w:val="20"/>
          <w:szCs w:val="20"/>
        </w:rPr>
        <w:t>Signed: _______________________________</w:t>
      </w:r>
      <w:r w:rsidRPr="00AF3BCA">
        <w:rPr>
          <w:rFonts w:asciiTheme="minorHAnsi" w:hAnsiTheme="minorHAnsi" w:cstheme="minorHAnsi"/>
          <w:sz w:val="20"/>
          <w:szCs w:val="20"/>
        </w:rPr>
        <w:tab/>
        <w:t>_________________</w:t>
      </w:r>
    </w:p>
    <w:p w14:paraId="7978DB6E" w14:textId="77777777" w:rsidR="007B62DB" w:rsidRPr="00AF3BCA" w:rsidRDefault="007B62DB" w:rsidP="007B62DB">
      <w:pPr>
        <w:rPr>
          <w:rFonts w:asciiTheme="minorHAnsi" w:hAnsiTheme="minorHAnsi" w:cstheme="minorHAnsi"/>
          <w:sz w:val="20"/>
          <w:szCs w:val="20"/>
        </w:rPr>
      </w:pPr>
      <w:r w:rsidRPr="00AF3BCA">
        <w:rPr>
          <w:rFonts w:asciiTheme="minorHAnsi" w:hAnsiTheme="minorHAnsi" w:cstheme="minorHAnsi"/>
          <w:sz w:val="20"/>
          <w:szCs w:val="20"/>
        </w:rPr>
        <w:tab/>
        <w:t>(Authorized Official)</w:t>
      </w:r>
      <w:r w:rsidRPr="00AF3BCA">
        <w:rPr>
          <w:rFonts w:asciiTheme="minorHAnsi" w:hAnsiTheme="minorHAnsi" w:cstheme="minorHAnsi"/>
          <w:sz w:val="20"/>
          <w:szCs w:val="20"/>
        </w:rPr>
        <w:tab/>
      </w:r>
      <w:r w:rsidRPr="00AF3BCA">
        <w:rPr>
          <w:rFonts w:asciiTheme="minorHAnsi" w:hAnsiTheme="minorHAnsi" w:cstheme="minorHAnsi"/>
          <w:sz w:val="20"/>
          <w:szCs w:val="20"/>
        </w:rPr>
        <w:tab/>
      </w:r>
      <w:r w:rsidRPr="00AF3BCA">
        <w:rPr>
          <w:rFonts w:asciiTheme="minorHAnsi" w:hAnsiTheme="minorHAnsi" w:cstheme="minorHAnsi"/>
          <w:sz w:val="20"/>
          <w:szCs w:val="20"/>
        </w:rPr>
        <w:tab/>
        <w:t>(Date)</w:t>
      </w:r>
      <w:commentRangeEnd w:id="6"/>
      <w:r w:rsidR="00241C33">
        <w:rPr>
          <w:rStyle w:val="CommentReference"/>
        </w:rPr>
        <w:commentReference w:id="6"/>
      </w:r>
    </w:p>
    <w:p w14:paraId="18174116" w14:textId="77777777" w:rsidR="00C64960" w:rsidRDefault="00C64960" w:rsidP="00C64960">
      <w:pPr>
        <w:rPr>
          <w:rFonts w:asciiTheme="minorHAnsi" w:hAnsiTheme="minorHAnsi" w:cstheme="minorHAnsi"/>
          <w:sz w:val="22"/>
          <w:szCs w:val="22"/>
          <w:shd w:val="clear" w:color="auto" w:fill="FFFFFF"/>
        </w:rPr>
      </w:pPr>
    </w:p>
    <w:p w14:paraId="0665FE17" w14:textId="4F28B9FD" w:rsidR="00C64960" w:rsidRPr="00C64960" w:rsidRDefault="00C64960" w:rsidP="00C64960">
      <w:pPr>
        <w:rPr>
          <w:rFonts w:asciiTheme="minorHAnsi" w:hAnsiTheme="minorHAnsi" w:cstheme="minorHAnsi"/>
          <w:sz w:val="20"/>
          <w:szCs w:val="20"/>
          <w:shd w:val="clear" w:color="auto" w:fill="FFFFFF"/>
        </w:rPr>
      </w:pPr>
      <w:r w:rsidRPr="00C64960">
        <w:rPr>
          <w:rFonts w:asciiTheme="minorHAnsi" w:hAnsiTheme="minorHAnsi" w:cstheme="minorHAnsi"/>
          <w:sz w:val="20"/>
          <w:szCs w:val="20"/>
          <w:shd w:val="clear" w:color="auto" w:fill="FFFFFF"/>
        </w:rPr>
        <w:t>If Payment is requested by wire:</w:t>
      </w:r>
    </w:p>
    <w:p w14:paraId="11D17713" w14:textId="77777777" w:rsidR="00C64960" w:rsidRPr="00C64960" w:rsidRDefault="00C64960" w:rsidP="00C64960">
      <w:pPr>
        <w:rPr>
          <w:rFonts w:asciiTheme="minorHAnsi" w:hAnsiTheme="minorHAnsi" w:cstheme="minorHAnsi"/>
          <w:sz w:val="20"/>
          <w:szCs w:val="20"/>
          <w:shd w:val="clear" w:color="auto" w:fill="FFFFFF"/>
        </w:rPr>
      </w:pPr>
    </w:p>
    <w:p w14:paraId="2BD1C8A7" w14:textId="77777777" w:rsidR="00C64960" w:rsidRPr="00C64960" w:rsidRDefault="00C64960" w:rsidP="00C64960">
      <w:pPr>
        <w:rPr>
          <w:rFonts w:asciiTheme="minorHAnsi" w:hAnsiTheme="minorHAnsi" w:cstheme="minorHAnsi"/>
          <w:sz w:val="20"/>
          <w:szCs w:val="20"/>
          <w:shd w:val="clear" w:color="auto" w:fill="FFFFFF"/>
        </w:rPr>
      </w:pPr>
      <w:r w:rsidRPr="00C64960">
        <w:rPr>
          <w:rFonts w:asciiTheme="minorHAnsi" w:hAnsiTheme="minorHAnsi" w:cstheme="minorHAnsi"/>
          <w:sz w:val="20"/>
          <w:szCs w:val="20"/>
          <w:shd w:val="clear" w:color="auto" w:fill="FFFFFF"/>
        </w:rPr>
        <w:t>Bank Name:</w:t>
      </w:r>
    </w:p>
    <w:p w14:paraId="2A0B83B7" w14:textId="5DD993E9" w:rsidR="00C64960" w:rsidRPr="00C64960" w:rsidRDefault="00C64960" w:rsidP="00C64960">
      <w:pPr>
        <w:rPr>
          <w:rFonts w:asciiTheme="minorHAnsi" w:hAnsiTheme="minorHAnsi" w:cstheme="minorHAnsi"/>
          <w:sz w:val="20"/>
          <w:szCs w:val="20"/>
          <w:shd w:val="clear" w:color="auto" w:fill="FFFFFF"/>
        </w:rPr>
      </w:pPr>
      <w:r w:rsidRPr="00C64960">
        <w:rPr>
          <w:rFonts w:asciiTheme="minorHAnsi" w:hAnsiTheme="minorHAnsi" w:cstheme="minorHAnsi"/>
          <w:sz w:val="20"/>
          <w:szCs w:val="20"/>
          <w:shd w:val="clear" w:color="auto" w:fill="FFFFFF"/>
        </w:rPr>
        <w:t>Bank Address:</w:t>
      </w:r>
      <w:r w:rsidR="00BB42C5">
        <w:rPr>
          <w:rFonts w:asciiTheme="minorHAnsi" w:hAnsiTheme="minorHAnsi" w:cstheme="minorHAnsi"/>
          <w:sz w:val="20"/>
          <w:szCs w:val="20"/>
          <w:shd w:val="clear" w:color="auto" w:fill="FFFFFF"/>
        </w:rPr>
        <w:t xml:space="preserve"> </w:t>
      </w:r>
    </w:p>
    <w:p w14:paraId="16C8BD2E" w14:textId="77777777" w:rsidR="00C64960" w:rsidRPr="00C64960" w:rsidRDefault="00C64960" w:rsidP="00C64960">
      <w:pPr>
        <w:rPr>
          <w:rFonts w:asciiTheme="minorHAnsi" w:hAnsiTheme="minorHAnsi" w:cstheme="minorHAnsi"/>
          <w:sz w:val="20"/>
          <w:szCs w:val="20"/>
          <w:shd w:val="clear" w:color="auto" w:fill="FFFFFF"/>
        </w:rPr>
      </w:pPr>
      <w:r w:rsidRPr="00C64960">
        <w:rPr>
          <w:rFonts w:asciiTheme="minorHAnsi" w:hAnsiTheme="minorHAnsi" w:cstheme="minorHAnsi"/>
          <w:sz w:val="20"/>
          <w:szCs w:val="20"/>
          <w:shd w:val="clear" w:color="auto" w:fill="FFFFFF"/>
        </w:rPr>
        <w:t>Account Name:</w:t>
      </w:r>
    </w:p>
    <w:p w14:paraId="2E0E3BF1" w14:textId="77777777" w:rsidR="00C64960" w:rsidRPr="00C64960" w:rsidRDefault="00C64960" w:rsidP="00C64960">
      <w:pPr>
        <w:rPr>
          <w:rFonts w:asciiTheme="minorHAnsi" w:hAnsiTheme="minorHAnsi" w:cstheme="minorHAnsi"/>
          <w:sz w:val="20"/>
          <w:szCs w:val="20"/>
          <w:shd w:val="clear" w:color="auto" w:fill="FFFFFF"/>
        </w:rPr>
      </w:pPr>
      <w:r w:rsidRPr="00C64960">
        <w:rPr>
          <w:rFonts w:asciiTheme="minorHAnsi" w:hAnsiTheme="minorHAnsi" w:cstheme="minorHAnsi"/>
          <w:sz w:val="20"/>
          <w:szCs w:val="20"/>
          <w:shd w:val="clear" w:color="auto" w:fill="FFFFFF"/>
        </w:rPr>
        <w:t>Account Number:</w:t>
      </w:r>
    </w:p>
    <w:p w14:paraId="2C870878" w14:textId="74F225F5" w:rsidR="00DC2241" w:rsidRDefault="00C64960">
      <w:pPr>
        <w:rPr>
          <w:rFonts w:asciiTheme="minorHAnsi" w:hAnsiTheme="minorHAnsi" w:cstheme="minorHAnsi"/>
          <w:sz w:val="20"/>
          <w:szCs w:val="20"/>
          <w:shd w:val="clear" w:color="auto" w:fill="FFFFFF"/>
        </w:rPr>
      </w:pPr>
      <w:r w:rsidRPr="00C64960">
        <w:rPr>
          <w:rFonts w:asciiTheme="minorHAnsi" w:hAnsiTheme="minorHAnsi" w:cstheme="minorHAnsi"/>
          <w:sz w:val="20"/>
          <w:szCs w:val="20"/>
          <w:shd w:val="clear" w:color="auto" w:fill="FFFFFF"/>
        </w:rPr>
        <w:t>Routing Number:</w:t>
      </w:r>
    </w:p>
    <w:p w14:paraId="5CDB5569" w14:textId="77777777" w:rsidR="00E3349A" w:rsidRPr="00E358A1" w:rsidRDefault="00E3349A" w:rsidP="00E3349A">
      <w:pPr>
        <w:pStyle w:val="Heading1"/>
        <w:spacing w:before="0"/>
        <w:rPr>
          <w:sz w:val="28"/>
          <w:szCs w:val="28"/>
        </w:rPr>
      </w:pPr>
      <w:r w:rsidRPr="00E358A1">
        <w:rPr>
          <w:sz w:val="28"/>
          <w:szCs w:val="28"/>
        </w:rPr>
        <w:lastRenderedPageBreak/>
        <w:t xml:space="preserve">Subaward Invoice Elements </w:t>
      </w:r>
      <w:r w:rsidRPr="00112513">
        <w:rPr>
          <w:sz w:val="28"/>
          <w:szCs w:val="28"/>
        </w:rPr>
        <w:t>Required</w:t>
      </w:r>
      <w:r>
        <w:rPr>
          <w:sz w:val="28"/>
          <w:szCs w:val="28"/>
        </w:rPr>
        <w:t xml:space="preserve"> </w:t>
      </w:r>
      <w:r w:rsidRPr="00E358A1">
        <w:rPr>
          <w:sz w:val="28"/>
          <w:szCs w:val="28"/>
        </w:rPr>
        <w:t>for Compliance</w:t>
      </w:r>
    </w:p>
    <w:p w14:paraId="656896FA" w14:textId="77777777" w:rsidR="00E3349A" w:rsidRDefault="00E3349A" w:rsidP="00E3349A">
      <w:pPr>
        <w:pStyle w:val="Heading2"/>
        <w:rPr>
          <w:rStyle w:val="Heading2Char"/>
        </w:rPr>
      </w:pPr>
      <w:r>
        <w:rPr>
          <w:rStyle w:val="Heading2Char"/>
        </w:rPr>
        <w:t xml:space="preserve">Identifying Information </w:t>
      </w:r>
    </w:p>
    <w:p w14:paraId="7874DBFE" w14:textId="77777777" w:rsidR="00E3349A" w:rsidRPr="00E3349A" w:rsidRDefault="00E3349A" w:rsidP="00E3349A">
      <w:pPr>
        <w:numPr>
          <w:ilvl w:val="0"/>
          <w:numId w:val="5"/>
        </w:numPr>
        <w:autoSpaceDE w:val="0"/>
        <w:autoSpaceDN w:val="0"/>
        <w:adjustRightInd w:val="0"/>
        <w:rPr>
          <w:rFonts w:ascii="Arial" w:hAnsi="Arial" w:cs="Arial"/>
          <w:sz w:val="22"/>
          <w:szCs w:val="22"/>
        </w:rPr>
      </w:pPr>
      <w:r w:rsidRPr="00E3349A">
        <w:rPr>
          <w:rFonts w:ascii="Arial" w:hAnsi="Arial" w:cs="Arial"/>
          <w:sz w:val="22"/>
          <w:szCs w:val="22"/>
        </w:rPr>
        <w:t>Subaward ID #</w:t>
      </w:r>
    </w:p>
    <w:p w14:paraId="3628A40C" w14:textId="77777777" w:rsidR="00E3349A" w:rsidRPr="00E3349A" w:rsidRDefault="00E3349A" w:rsidP="00E3349A">
      <w:pPr>
        <w:numPr>
          <w:ilvl w:val="0"/>
          <w:numId w:val="5"/>
        </w:numPr>
        <w:autoSpaceDE w:val="0"/>
        <w:autoSpaceDN w:val="0"/>
        <w:adjustRightInd w:val="0"/>
        <w:rPr>
          <w:rFonts w:ascii="Arial" w:hAnsi="Arial" w:cs="Arial"/>
          <w:sz w:val="22"/>
          <w:szCs w:val="22"/>
        </w:rPr>
      </w:pPr>
      <w:r w:rsidRPr="00E3349A">
        <w:rPr>
          <w:rFonts w:ascii="Arial" w:hAnsi="Arial" w:cs="Arial"/>
          <w:sz w:val="22"/>
          <w:szCs w:val="22"/>
        </w:rPr>
        <w:t>Purchase Order #</w:t>
      </w:r>
    </w:p>
    <w:p w14:paraId="502A351A" w14:textId="77777777" w:rsidR="00E3349A" w:rsidRPr="00E3349A" w:rsidRDefault="00E3349A" w:rsidP="00E3349A">
      <w:pPr>
        <w:numPr>
          <w:ilvl w:val="0"/>
          <w:numId w:val="5"/>
        </w:numPr>
        <w:autoSpaceDE w:val="0"/>
        <w:autoSpaceDN w:val="0"/>
        <w:adjustRightInd w:val="0"/>
        <w:rPr>
          <w:rFonts w:ascii="Arial" w:hAnsi="Arial" w:cs="Arial"/>
          <w:sz w:val="22"/>
          <w:szCs w:val="22"/>
        </w:rPr>
      </w:pPr>
      <w:r w:rsidRPr="00E3349A">
        <w:rPr>
          <w:rFonts w:ascii="Arial" w:hAnsi="Arial" w:cs="Arial"/>
          <w:sz w:val="22"/>
          <w:szCs w:val="22"/>
        </w:rPr>
        <w:t>Unique Invoice ID #</w:t>
      </w:r>
    </w:p>
    <w:p w14:paraId="7E4410FD" w14:textId="77777777" w:rsidR="00E3349A" w:rsidRDefault="00E3349A" w:rsidP="00E3349A">
      <w:pPr>
        <w:pStyle w:val="Heading2"/>
        <w:rPr>
          <w:rStyle w:val="Heading2Char"/>
        </w:rPr>
      </w:pPr>
      <w:r>
        <w:rPr>
          <w:rStyle w:val="Heading2Char"/>
        </w:rPr>
        <w:t>Payment Period</w:t>
      </w:r>
    </w:p>
    <w:p w14:paraId="144CC55B" w14:textId="77777777" w:rsidR="00E3349A" w:rsidRPr="00E3349A" w:rsidRDefault="00E3349A" w:rsidP="00E3349A">
      <w:pPr>
        <w:numPr>
          <w:ilvl w:val="0"/>
          <w:numId w:val="5"/>
        </w:numPr>
        <w:autoSpaceDE w:val="0"/>
        <w:autoSpaceDN w:val="0"/>
        <w:adjustRightInd w:val="0"/>
        <w:rPr>
          <w:rFonts w:ascii="Arial" w:hAnsi="Arial" w:cs="Arial"/>
          <w:sz w:val="22"/>
          <w:szCs w:val="22"/>
        </w:rPr>
      </w:pPr>
      <w:r w:rsidRPr="00E3349A">
        <w:rPr>
          <w:rFonts w:ascii="Arial" w:hAnsi="Arial" w:cs="Arial"/>
          <w:sz w:val="22"/>
          <w:szCs w:val="22"/>
        </w:rPr>
        <w:t>Dates covered by invoice (must be within Period of Performance dates and not duplicative)</w:t>
      </w:r>
    </w:p>
    <w:p w14:paraId="603BE8E2" w14:textId="77777777" w:rsidR="00E3349A" w:rsidRDefault="00E3349A" w:rsidP="00E3349A">
      <w:pPr>
        <w:pStyle w:val="Heading2"/>
        <w:rPr>
          <w:rStyle w:val="Heading2Char"/>
        </w:rPr>
      </w:pPr>
      <w:r>
        <w:rPr>
          <w:rStyle w:val="Heading2Char"/>
        </w:rPr>
        <w:t>Invoice Details</w:t>
      </w:r>
    </w:p>
    <w:p w14:paraId="7562021C" w14:textId="77777777" w:rsidR="00E3349A" w:rsidRPr="00E3349A" w:rsidRDefault="00E3349A" w:rsidP="00E3349A">
      <w:pPr>
        <w:numPr>
          <w:ilvl w:val="0"/>
          <w:numId w:val="5"/>
        </w:numPr>
        <w:autoSpaceDE w:val="0"/>
        <w:autoSpaceDN w:val="0"/>
        <w:adjustRightInd w:val="0"/>
        <w:rPr>
          <w:rFonts w:ascii="Arial" w:hAnsi="Arial" w:cs="Arial"/>
          <w:sz w:val="22"/>
          <w:szCs w:val="22"/>
        </w:rPr>
      </w:pPr>
      <w:r w:rsidRPr="00E3349A">
        <w:rPr>
          <w:rFonts w:ascii="Arial" w:hAnsi="Arial" w:cs="Arial"/>
          <w:sz w:val="22"/>
          <w:szCs w:val="22"/>
        </w:rPr>
        <w:t xml:space="preserve">Breakdown of costs: </w:t>
      </w:r>
    </w:p>
    <w:p w14:paraId="4BF7EE79" w14:textId="77777777" w:rsidR="00E3349A" w:rsidRPr="00E3349A" w:rsidRDefault="00E3349A" w:rsidP="00E3349A">
      <w:pPr>
        <w:numPr>
          <w:ilvl w:val="1"/>
          <w:numId w:val="5"/>
        </w:numPr>
        <w:autoSpaceDE w:val="0"/>
        <w:autoSpaceDN w:val="0"/>
        <w:adjustRightInd w:val="0"/>
        <w:rPr>
          <w:rFonts w:ascii="Arial" w:hAnsi="Arial" w:cs="Arial"/>
          <w:sz w:val="22"/>
          <w:szCs w:val="22"/>
        </w:rPr>
      </w:pPr>
      <w:r w:rsidRPr="00E3349A">
        <w:rPr>
          <w:rFonts w:ascii="Arial" w:hAnsi="Arial" w:cs="Arial"/>
          <w:sz w:val="22"/>
          <w:szCs w:val="22"/>
        </w:rPr>
        <w:t xml:space="preserve">By cost category if subaward is cost reimbursable (most common type), </w:t>
      </w:r>
      <w:r w:rsidRPr="00E3349A">
        <w:rPr>
          <w:rFonts w:ascii="Arial" w:hAnsi="Arial" w:cs="Arial"/>
          <w:i/>
          <w:iCs/>
          <w:sz w:val="22"/>
          <w:szCs w:val="22"/>
        </w:rPr>
        <w:t>or</w:t>
      </w:r>
      <w:r w:rsidRPr="00E3349A">
        <w:rPr>
          <w:rFonts w:ascii="Arial" w:hAnsi="Arial" w:cs="Arial"/>
          <w:sz w:val="22"/>
          <w:szCs w:val="22"/>
        </w:rPr>
        <w:t xml:space="preserve"> </w:t>
      </w:r>
    </w:p>
    <w:p w14:paraId="01846D01" w14:textId="77777777" w:rsidR="00E3349A" w:rsidRPr="00E3349A" w:rsidRDefault="00E3349A" w:rsidP="00E3349A">
      <w:pPr>
        <w:numPr>
          <w:ilvl w:val="1"/>
          <w:numId w:val="5"/>
        </w:numPr>
        <w:autoSpaceDE w:val="0"/>
        <w:autoSpaceDN w:val="0"/>
        <w:adjustRightInd w:val="0"/>
        <w:rPr>
          <w:rFonts w:ascii="Arial" w:hAnsi="Arial" w:cs="Arial"/>
          <w:sz w:val="22"/>
          <w:szCs w:val="22"/>
        </w:rPr>
      </w:pPr>
      <w:r w:rsidRPr="00E3349A">
        <w:rPr>
          <w:rFonts w:ascii="Arial" w:hAnsi="Arial" w:cs="Arial"/>
          <w:sz w:val="22"/>
          <w:szCs w:val="22"/>
        </w:rPr>
        <w:t xml:space="preserve">By milestone if subaward allows for milestone-based payments.  </w:t>
      </w:r>
    </w:p>
    <w:p w14:paraId="5056790F" w14:textId="77777777" w:rsidR="00E3349A" w:rsidRPr="00E3349A" w:rsidRDefault="00E3349A" w:rsidP="00E3349A">
      <w:pPr>
        <w:numPr>
          <w:ilvl w:val="0"/>
          <w:numId w:val="5"/>
        </w:numPr>
        <w:autoSpaceDE w:val="0"/>
        <w:autoSpaceDN w:val="0"/>
        <w:adjustRightInd w:val="0"/>
        <w:rPr>
          <w:rFonts w:ascii="Arial" w:hAnsi="Arial" w:cs="Arial"/>
          <w:sz w:val="22"/>
          <w:szCs w:val="22"/>
        </w:rPr>
      </w:pPr>
      <w:r w:rsidRPr="00E3349A">
        <w:rPr>
          <w:rFonts w:ascii="Arial" w:hAnsi="Arial" w:cs="Arial"/>
          <w:sz w:val="22"/>
          <w:szCs w:val="22"/>
        </w:rPr>
        <w:t xml:space="preserve">Costs must have been </w:t>
      </w:r>
      <w:proofErr w:type="gramStart"/>
      <w:r w:rsidRPr="00E3349A">
        <w:rPr>
          <w:rFonts w:ascii="Arial" w:hAnsi="Arial" w:cs="Arial"/>
          <w:sz w:val="22"/>
          <w:szCs w:val="22"/>
        </w:rPr>
        <w:t>incurred</w:t>
      </w:r>
      <w:proofErr w:type="gramEnd"/>
      <w:r w:rsidRPr="00E3349A">
        <w:rPr>
          <w:rFonts w:ascii="Arial" w:hAnsi="Arial" w:cs="Arial"/>
          <w:sz w:val="22"/>
          <w:szCs w:val="22"/>
        </w:rPr>
        <w:t xml:space="preserve"> or milestones must have been completed prior to invoice submittal. </w:t>
      </w:r>
    </w:p>
    <w:p w14:paraId="206F090C" w14:textId="77777777" w:rsidR="00E3349A" w:rsidRPr="00E3349A" w:rsidRDefault="00E3349A" w:rsidP="00E3349A">
      <w:pPr>
        <w:numPr>
          <w:ilvl w:val="0"/>
          <w:numId w:val="5"/>
        </w:numPr>
        <w:autoSpaceDE w:val="0"/>
        <w:autoSpaceDN w:val="0"/>
        <w:adjustRightInd w:val="0"/>
        <w:rPr>
          <w:rFonts w:ascii="Arial" w:hAnsi="Arial" w:cs="Arial"/>
          <w:sz w:val="22"/>
          <w:szCs w:val="22"/>
        </w:rPr>
      </w:pPr>
      <w:r w:rsidRPr="00E3349A">
        <w:rPr>
          <w:rFonts w:ascii="Arial" w:hAnsi="Arial" w:cs="Arial"/>
          <w:sz w:val="22"/>
          <w:szCs w:val="22"/>
        </w:rPr>
        <w:t>Costs should match approved budget (e.g., if international travel is on the invoice but is not part of the approved budget, this should be questioned/rejected).</w:t>
      </w:r>
    </w:p>
    <w:p w14:paraId="5EBAD312" w14:textId="77777777" w:rsidR="00E3349A" w:rsidRDefault="00E3349A" w:rsidP="00E3349A">
      <w:pPr>
        <w:pStyle w:val="Heading2"/>
        <w:rPr>
          <w:rStyle w:val="Heading2Char"/>
        </w:rPr>
      </w:pPr>
      <w:r>
        <w:rPr>
          <w:rStyle w:val="Heading2Char"/>
        </w:rPr>
        <w:t>Attestation of Accuracy</w:t>
      </w:r>
    </w:p>
    <w:p w14:paraId="40403ED8" w14:textId="77777777" w:rsidR="00E3349A" w:rsidRPr="00E3349A" w:rsidRDefault="00E3349A" w:rsidP="00E3349A">
      <w:pPr>
        <w:numPr>
          <w:ilvl w:val="0"/>
          <w:numId w:val="5"/>
        </w:numPr>
        <w:autoSpaceDE w:val="0"/>
        <w:autoSpaceDN w:val="0"/>
        <w:adjustRightInd w:val="0"/>
        <w:rPr>
          <w:rFonts w:ascii="Arial" w:hAnsi="Arial" w:cs="Arial"/>
          <w:sz w:val="22"/>
          <w:szCs w:val="22"/>
        </w:rPr>
      </w:pPr>
      <w:r w:rsidRPr="00E3349A">
        <w:rPr>
          <w:rFonts w:ascii="Arial" w:hAnsi="Arial" w:cs="Arial"/>
          <w:sz w:val="22"/>
          <w:szCs w:val="22"/>
        </w:rPr>
        <w:t xml:space="preserve">Federally funded subaward invoices must include language required by </w:t>
      </w:r>
      <w:hyperlink r:id="rId12" w:history="1">
        <w:r w:rsidRPr="00E3349A">
          <w:rPr>
            <w:rStyle w:val="Hyperlink"/>
            <w:rFonts w:ascii="Arial" w:hAnsi="Arial" w:cs="Arial"/>
            <w:sz w:val="22"/>
            <w:szCs w:val="22"/>
          </w:rPr>
          <w:t>Uniform Guidance 2 CFR 200.415</w:t>
        </w:r>
      </w:hyperlink>
      <w:r w:rsidRPr="00E3349A">
        <w:rPr>
          <w:rFonts w:ascii="Arial" w:hAnsi="Arial" w:cs="Arial"/>
          <w:sz w:val="22"/>
          <w:szCs w:val="22"/>
        </w:rPr>
        <w:t>.</w:t>
      </w:r>
    </w:p>
    <w:p w14:paraId="7BB7AE1F" w14:textId="77777777" w:rsidR="00E3349A" w:rsidRPr="00E3349A" w:rsidRDefault="00E3349A" w:rsidP="00E3349A">
      <w:pPr>
        <w:numPr>
          <w:ilvl w:val="0"/>
          <w:numId w:val="5"/>
        </w:numPr>
        <w:autoSpaceDE w:val="0"/>
        <w:autoSpaceDN w:val="0"/>
        <w:adjustRightInd w:val="0"/>
        <w:rPr>
          <w:rFonts w:ascii="Arial" w:hAnsi="Arial" w:cs="Arial"/>
          <w:sz w:val="22"/>
          <w:szCs w:val="22"/>
        </w:rPr>
      </w:pPr>
      <w:r w:rsidRPr="00E3349A">
        <w:rPr>
          <w:rFonts w:ascii="Arial" w:hAnsi="Arial" w:cs="Arial"/>
          <w:sz w:val="22"/>
          <w:szCs w:val="22"/>
        </w:rPr>
        <w:t xml:space="preserve">If subaward is not federally funded, attestation language may be different and not reference federal </w:t>
      </w:r>
      <w:proofErr w:type="gramStart"/>
      <w:r w:rsidRPr="00E3349A">
        <w:rPr>
          <w:rFonts w:ascii="Arial" w:hAnsi="Arial" w:cs="Arial"/>
          <w:sz w:val="22"/>
          <w:szCs w:val="22"/>
        </w:rPr>
        <w:t>regulations, but</w:t>
      </w:r>
      <w:proofErr w:type="gramEnd"/>
      <w:r w:rsidRPr="00E3349A">
        <w:rPr>
          <w:rFonts w:ascii="Arial" w:hAnsi="Arial" w:cs="Arial"/>
          <w:sz w:val="22"/>
          <w:szCs w:val="22"/>
        </w:rPr>
        <w:t xml:space="preserve"> should still certify invoice accuracy.</w:t>
      </w:r>
    </w:p>
    <w:p w14:paraId="509FCA4E" w14:textId="77777777" w:rsidR="00E3349A" w:rsidRDefault="00E3349A" w:rsidP="00E3349A">
      <w:pPr>
        <w:pStyle w:val="Heading2"/>
        <w:rPr>
          <w:rStyle w:val="Heading2Char"/>
        </w:rPr>
      </w:pPr>
      <w:r>
        <w:rPr>
          <w:rStyle w:val="Heading2Char"/>
        </w:rPr>
        <w:t>Signature</w:t>
      </w:r>
    </w:p>
    <w:p w14:paraId="1D20F385" w14:textId="77777777" w:rsidR="00E3349A" w:rsidRPr="00E3349A" w:rsidRDefault="00E3349A" w:rsidP="00E3349A">
      <w:pPr>
        <w:rPr>
          <w:rFonts w:ascii="Arial" w:hAnsi="Arial" w:cs="Arial"/>
          <w:sz w:val="22"/>
          <w:szCs w:val="22"/>
        </w:rPr>
      </w:pPr>
      <w:r w:rsidRPr="00E3349A">
        <w:rPr>
          <w:rFonts w:ascii="Arial" w:hAnsi="Arial" w:cs="Arial"/>
          <w:sz w:val="22"/>
          <w:szCs w:val="22"/>
        </w:rPr>
        <w:t>The invoice must be signed by an authorized official, and include:</w:t>
      </w:r>
    </w:p>
    <w:p w14:paraId="142AFF59" w14:textId="77777777" w:rsidR="00E3349A" w:rsidRPr="00E3349A" w:rsidRDefault="00E3349A" w:rsidP="00E3349A">
      <w:pPr>
        <w:numPr>
          <w:ilvl w:val="0"/>
          <w:numId w:val="5"/>
        </w:numPr>
        <w:autoSpaceDE w:val="0"/>
        <w:autoSpaceDN w:val="0"/>
        <w:adjustRightInd w:val="0"/>
        <w:rPr>
          <w:rFonts w:ascii="Arial" w:hAnsi="Arial" w:cs="Arial"/>
          <w:sz w:val="22"/>
          <w:szCs w:val="22"/>
        </w:rPr>
      </w:pPr>
      <w:r w:rsidRPr="00E3349A">
        <w:rPr>
          <w:rFonts w:ascii="Arial" w:hAnsi="Arial" w:cs="Arial"/>
          <w:sz w:val="22"/>
          <w:szCs w:val="22"/>
        </w:rPr>
        <w:t>Signature</w:t>
      </w:r>
    </w:p>
    <w:p w14:paraId="5092BE7D" w14:textId="77777777" w:rsidR="00E3349A" w:rsidRPr="00E3349A" w:rsidRDefault="00E3349A" w:rsidP="00E3349A">
      <w:pPr>
        <w:numPr>
          <w:ilvl w:val="0"/>
          <w:numId w:val="5"/>
        </w:numPr>
        <w:autoSpaceDE w:val="0"/>
        <w:autoSpaceDN w:val="0"/>
        <w:adjustRightInd w:val="0"/>
        <w:rPr>
          <w:rFonts w:ascii="Arial" w:hAnsi="Arial" w:cs="Arial"/>
          <w:sz w:val="22"/>
          <w:szCs w:val="22"/>
        </w:rPr>
      </w:pPr>
      <w:r w:rsidRPr="00E3349A">
        <w:rPr>
          <w:rFonts w:ascii="Arial" w:hAnsi="Arial" w:cs="Arial"/>
          <w:sz w:val="22"/>
          <w:szCs w:val="22"/>
        </w:rPr>
        <w:t>Printed name</w:t>
      </w:r>
    </w:p>
    <w:p w14:paraId="28A2B45A" w14:textId="77777777" w:rsidR="00E3349A" w:rsidRPr="00E3349A" w:rsidRDefault="00E3349A" w:rsidP="00E3349A">
      <w:pPr>
        <w:numPr>
          <w:ilvl w:val="0"/>
          <w:numId w:val="5"/>
        </w:numPr>
        <w:autoSpaceDE w:val="0"/>
        <w:autoSpaceDN w:val="0"/>
        <w:adjustRightInd w:val="0"/>
        <w:rPr>
          <w:rFonts w:ascii="Arial" w:hAnsi="Arial" w:cs="Arial"/>
          <w:sz w:val="22"/>
          <w:szCs w:val="22"/>
        </w:rPr>
      </w:pPr>
      <w:r w:rsidRPr="00E3349A">
        <w:rPr>
          <w:rFonts w:ascii="Arial" w:hAnsi="Arial" w:cs="Arial"/>
          <w:sz w:val="22"/>
          <w:szCs w:val="22"/>
        </w:rPr>
        <w:t xml:space="preserve">Title </w:t>
      </w:r>
    </w:p>
    <w:p w14:paraId="04EDAC9A" w14:textId="77777777" w:rsidR="00E3349A" w:rsidRPr="00E3349A" w:rsidRDefault="00E3349A" w:rsidP="00E3349A">
      <w:pPr>
        <w:rPr>
          <w:rFonts w:ascii="Arial" w:hAnsi="Arial" w:cs="Arial"/>
          <w:sz w:val="22"/>
          <w:szCs w:val="22"/>
        </w:rPr>
      </w:pPr>
    </w:p>
    <w:p w14:paraId="2D03437F" w14:textId="77777777" w:rsidR="00E3349A" w:rsidRPr="00E3349A" w:rsidRDefault="00E3349A" w:rsidP="00E3349A">
      <w:pPr>
        <w:rPr>
          <w:rFonts w:ascii="Arial" w:hAnsi="Arial" w:cs="Arial"/>
          <w:sz w:val="22"/>
          <w:szCs w:val="22"/>
        </w:rPr>
      </w:pPr>
      <w:r w:rsidRPr="00E3349A">
        <w:rPr>
          <w:rFonts w:ascii="Arial" w:hAnsi="Arial" w:cs="Arial"/>
          <w:sz w:val="22"/>
          <w:szCs w:val="22"/>
        </w:rPr>
        <w:t>Invoice cannot be signed by subrecipient PI, or anybody being paid from subaward funds.</w:t>
      </w:r>
    </w:p>
    <w:p w14:paraId="714137C6" w14:textId="77777777" w:rsidR="00E3349A" w:rsidRDefault="00E3349A" w:rsidP="00E3349A">
      <w:pPr>
        <w:pStyle w:val="Heading2"/>
        <w:rPr>
          <w:rStyle w:val="Heading2Char"/>
        </w:rPr>
      </w:pPr>
      <w:r>
        <w:rPr>
          <w:rStyle w:val="Heading2Char"/>
        </w:rPr>
        <w:t>Final Invoice</w:t>
      </w:r>
    </w:p>
    <w:p w14:paraId="6E05A28F" w14:textId="77777777" w:rsidR="00E3349A" w:rsidRPr="00E3349A" w:rsidRDefault="00E3349A" w:rsidP="00E3349A">
      <w:pPr>
        <w:numPr>
          <w:ilvl w:val="0"/>
          <w:numId w:val="5"/>
        </w:numPr>
        <w:autoSpaceDE w:val="0"/>
        <w:autoSpaceDN w:val="0"/>
        <w:adjustRightInd w:val="0"/>
        <w:rPr>
          <w:rFonts w:ascii="Arial" w:hAnsi="Arial" w:cs="Arial"/>
          <w:sz w:val="22"/>
          <w:szCs w:val="22"/>
        </w:rPr>
      </w:pPr>
      <w:r w:rsidRPr="00E3349A">
        <w:rPr>
          <w:rFonts w:ascii="Arial" w:hAnsi="Arial" w:cs="Arial"/>
          <w:sz w:val="22"/>
          <w:szCs w:val="22"/>
        </w:rPr>
        <w:t>Final Invoice must be marked as “</w:t>
      </w:r>
      <w:proofErr w:type="gramStart"/>
      <w:r w:rsidRPr="00E3349A">
        <w:rPr>
          <w:rFonts w:ascii="Arial" w:hAnsi="Arial" w:cs="Arial"/>
          <w:sz w:val="22"/>
          <w:szCs w:val="22"/>
        </w:rPr>
        <w:t>Final”  (</w:t>
      </w:r>
      <w:proofErr w:type="gramEnd"/>
      <w:r w:rsidRPr="00E3349A">
        <w:rPr>
          <w:rFonts w:ascii="Arial" w:hAnsi="Arial" w:cs="Arial"/>
          <w:sz w:val="22"/>
          <w:szCs w:val="22"/>
        </w:rPr>
        <w:t>Final invoice should not be paid until all required reports/deliverables have been received)</w:t>
      </w:r>
    </w:p>
    <w:p w14:paraId="693A3CE9" w14:textId="77777777" w:rsidR="00E3349A" w:rsidRDefault="00E3349A" w:rsidP="00E3349A">
      <w:pPr>
        <w:pStyle w:val="Heading2"/>
        <w:rPr>
          <w:rStyle w:val="Heading2Char"/>
        </w:rPr>
      </w:pPr>
      <w:r>
        <w:rPr>
          <w:rStyle w:val="Heading2Char"/>
        </w:rPr>
        <w:t>MIT PI Approval</w:t>
      </w:r>
    </w:p>
    <w:p w14:paraId="7A3FA54F" w14:textId="77777777" w:rsidR="00E3349A" w:rsidRPr="00E3349A" w:rsidRDefault="00E3349A" w:rsidP="00E3349A">
      <w:pPr>
        <w:numPr>
          <w:ilvl w:val="0"/>
          <w:numId w:val="5"/>
        </w:numPr>
        <w:autoSpaceDE w:val="0"/>
        <w:autoSpaceDN w:val="0"/>
        <w:adjustRightInd w:val="0"/>
        <w:rPr>
          <w:rFonts w:ascii="Arial" w:hAnsi="Arial" w:cs="Arial"/>
          <w:sz w:val="22"/>
          <w:szCs w:val="22"/>
        </w:rPr>
      </w:pPr>
      <w:r w:rsidRPr="00E3349A">
        <w:rPr>
          <w:rFonts w:ascii="Arial" w:hAnsi="Arial" w:cs="Arial"/>
          <w:sz w:val="22"/>
          <w:szCs w:val="22"/>
        </w:rPr>
        <w:t xml:space="preserve">The MIT PI </w:t>
      </w:r>
      <w:r w:rsidRPr="00E3349A">
        <w:rPr>
          <w:rFonts w:ascii="Arial" w:hAnsi="Arial" w:cs="Arial"/>
          <w:b/>
          <w:bCs/>
          <w:sz w:val="22"/>
          <w:szCs w:val="22"/>
        </w:rPr>
        <w:t>must</w:t>
      </w:r>
      <w:r w:rsidRPr="00E3349A">
        <w:rPr>
          <w:rFonts w:ascii="Arial" w:hAnsi="Arial" w:cs="Arial"/>
          <w:sz w:val="22"/>
          <w:szCs w:val="22"/>
        </w:rPr>
        <w:t xml:space="preserve"> review and approve the charges to ensure that invoicing matches expected subaward activities/technical progress. (A record of PI approval must be kept)</w:t>
      </w:r>
    </w:p>
    <w:p w14:paraId="33524CCC" w14:textId="7758F1C4" w:rsidR="000B4EBD" w:rsidRPr="00E3349A" w:rsidRDefault="000B4EBD" w:rsidP="00E3349A">
      <w:pPr>
        <w:rPr>
          <w:rFonts w:asciiTheme="minorHAnsi" w:hAnsiTheme="minorHAnsi" w:cstheme="minorHAnsi"/>
          <w:sz w:val="20"/>
          <w:szCs w:val="20"/>
          <w:u w:val="single"/>
          <w:shd w:val="clear" w:color="auto" w:fill="FFFFFF"/>
        </w:rPr>
      </w:pPr>
    </w:p>
    <w:p w14:paraId="2A3FED3B" w14:textId="77777777" w:rsidR="000B4EBD" w:rsidRPr="004D2EF2" w:rsidRDefault="000B4EBD" w:rsidP="000B4EBD">
      <w:pPr>
        <w:pStyle w:val="ListParagraph"/>
        <w:rPr>
          <w:rFonts w:asciiTheme="minorHAnsi" w:hAnsiTheme="minorHAnsi" w:cstheme="minorHAnsi"/>
          <w:sz w:val="20"/>
          <w:szCs w:val="20"/>
          <w:shd w:val="clear" w:color="auto" w:fill="FFFFFF"/>
        </w:rPr>
      </w:pPr>
    </w:p>
    <w:sectPr w:rsidR="000B4EBD" w:rsidRPr="004D2EF2" w:rsidSect="00E3349A">
      <w:headerReference w:type="default" r:id="rId13"/>
      <w:footerReference w:type="default" r:id="rId14"/>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IT (Massachusetts Institute of Technology)" w:date="2025-07-28T20:30:00Z" w:initials="MIT">
    <w:p w14:paraId="099FFD1E" w14:textId="77777777" w:rsidR="00241C33" w:rsidRDefault="00241C33" w:rsidP="00241C33">
      <w:r>
        <w:rPr>
          <w:rStyle w:val="CommentReference"/>
        </w:rPr>
        <w:annotationRef/>
      </w:r>
      <w:r>
        <w:rPr>
          <w:sz w:val="20"/>
          <w:szCs w:val="20"/>
        </w:rPr>
        <w:t>Required: Identifying information</w:t>
      </w:r>
    </w:p>
  </w:comment>
  <w:comment w:id="1" w:author="MIT (Massachusetts Institute of Technology)" w:date="2025-07-28T20:30:00Z" w:initials="MIT">
    <w:p w14:paraId="4ADCB767" w14:textId="42E5F3E0" w:rsidR="00241C33" w:rsidRDefault="00241C33" w:rsidP="00241C33">
      <w:r>
        <w:rPr>
          <w:rStyle w:val="CommentReference"/>
        </w:rPr>
        <w:annotationRef/>
      </w:r>
      <w:r>
        <w:rPr>
          <w:sz w:val="20"/>
          <w:szCs w:val="20"/>
        </w:rPr>
        <w:t>Required: Date of invoice</w:t>
      </w:r>
    </w:p>
  </w:comment>
  <w:comment w:id="2" w:author="MIT (Massachusetts Institute of Technology)" w:date="2025-07-28T20:30:00Z" w:initials="MIT">
    <w:p w14:paraId="163CE84C" w14:textId="77777777" w:rsidR="00241C33" w:rsidRDefault="00241C33" w:rsidP="00241C33">
      <w:r>
        <w:rPr>
          <w:rStyle w:val="CommentReference"/>
        </w:rPr>
        <w:annotationRef/>
      </w:r>
      <w:r>
        <w:rPr>
          <w:sz w:val="20"/>
          <w:szCs w:val="20"/>
        </w:rPr>
        <w:t>Required: Identifying information</w:t>
      </w:r>
    </w:p>
  </w:comment>
  <w:comment w:id="4" w:author="MIT (Massachusetts Institute of Technology)" w:date="2025-07-28T20:31:00Z" w:initials="MIT">
    <w:p w14:paraId="067B74AF" w14:textId="77777777" w:rsidR="00241C33" w:rsidRDefault="00241C33" w:rsidP="00241C33">
      <w:r>
        <w:rPr>
          <w:rStyle w:val="CommentReference"/>
        </w:rPr>
        <w:annotationRef/>
      </w:r>
      <w:r>
        <w:rPr>
          <w:sz w:val="20"/>
          <w:szCs w:val="20"/>
        </w:rPr>
        <w:t>Required: Dates covered by invoice</w:t>
      </w:r>
    </w:p>
  </w:comment>
  <w:comment w:id="3" w:author="MIT (Massachusetts Institute of Technology)" w:date="2025-07-28T20:30:00Z" w:initials="MIT">
    <w:p w14:paraId="77F37911" w14:textId="225E79F0" w:rsidR="00241C33" w:rsidRDefault="00241C33" w:rsidP="00241C33">
      <w:r>
        <w:rPr>
          <w:rStyle w:val="CommentReference"/>
        </w:rPr>
        <w:annotationRef/>
      </w:r>
      <w:r>
        <w:rPr>
          <w:sz w:val="20"/>
          <w:szCs w:val="20"/>
        </w:rPr>
        <w:t>Required: Expense details broken out by cost category, current and cumulative</w:t>
      </w:r>
    </w:p>
  </w:comment>
  <w:comment w:id="5" w:author="MIT (Massachusetts Institute of Technology)" w:date="2025-07-28T20:31:00Z" w:initials="MIT">
    <w:p w14:paraId="4C8EE843" w14:textId="77777777" w:rsidR="00241C33" w:rsidRDefault="00241C33" w:rsidP="00241C33">
      <w:r>
        <w:rPr>
          <w:rStyle w:val="CommentReference"/>
        </w:rPr>
        <w:annotationRef/>
      </w:r>
      <w:r>
        <w:rPr>
          <w:sz w:val="20"/>
          <w:szCs w:val="20"/>
        </w:rPr>
        <w:t>Required: Attestation language</w:t>
      </w:r>
    </w:p>
  </w:comment>
  <w:comment w:id="6" w:author="MIT (Massachusetts Institute of Technology)" w:date="2025-07-28T20:31:00Z" w:initials="MIT">
    <w:p w14:paraId="28EDDDCC" w14:textId="77777777" w:rsidR="00241C33" w:rsidRDefault="00241C33" w:rsidP="00241C33">
      <w:r>
        <w:rPr>
          <w:rStyle w:val="CommentReference"/>
        </w:rPr>
        <w:annotationRef/>
      </w:r>
      <w:r>
        <w:rPr>
          <w:sz w:val="20"/>
          <w:szCs w:val="20"/>
        </w:rPr>
        <w:t>Required: Authorized official name and signature. Signatory cannot be PI or others paid from subaward funds.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9FFD1E" w15:done="0"/>
  <w15:commentEx w15:paraId="4ADCB767" w15:done="0"/>
  <w15:commentEx w15:paraId="163CE84C" w15:done="0"/>
  <w15:commentEx w15:paraId="067B74AF" w15:done="0"/>
  <w15:commentEx w15:paraId="77F37911" w15:done="0"/>
  <w15:commentEx w15:paraId="4C8EE843" w15:done="0"/>
  <w15:commentEx w15:paraId="28EDDD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AB15BD" w16cex:dateUtc="2025-07-29T00:30:00Z"/>
  <w16cex:commentExtensible w16cex:durableId="7DDC2320" w16cex:dateUtc="2025-07-29T00:30:00Z"/>
  <w16cex:commentExtensible w16cex:durableId="4C192D07" w16cex:dateUtc="2025-07-29T00:30:00Z"/>
  <w16cex:commentExtensible w16cex:durableId="1F62BB60" w16cex:dateUtc="2025-07-29T00:31:00Z"/>
  <w16cex:commentExtensible w16cex:durableId="19689C88" w16cex:dateUtc="2025-07-29T00:30:00Z"/>
  <w16cex:commentExtensible w16cex:durableId="077C4A26" w16cex:dateUtc="2025-07-29T00:31:00Z"/>
  <w16cex:commentExtensible w16cex:durableId="4E098A16" w16cex:dateUtc="2025-07-29T00: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9FFD1E" w16cid:durableId="1CAB15BD"/>
  <w16cid:commentId w16cid:paraId="4ADCB767" w16cid:durableId="7DDC2320"/>
  <w16cid:commentId w16cid:paraId="163CE84C" w16cid:durableId="4C192D07"/>
  <w16cid:commentId w16cid:paraId="067B74AF" w16cid:durableId="1F62BB60"/>
  <w16cid:commentId w16cid:paraId="77F37911" w16cid:durableId="19689C88"/>
  <w16cid:commentId w16cid:paraId="4C8EE843" w16cid:durableId="077C4A26"/>
  <w16cid:commentId w16cid:paraId="28EDDDCC" w16cid:durableId="4E098A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0CA94" w14:textId="77777777" w:rsidR="00E55CE6" w:rsidRDefault="00E55CE6" w:rsidP="00E3349A">
      <w:r>
        <w:separator/>
      </w:r>
    </w:p>
  </w:endnote>
  <w:endnote w:type="continuationSeparator" w:id="0">
    <w:p w14:paraId="5C10AB3B" w14:textId="77777777" w:rsidR="00E55CE6" w:rsidRDefault="00E55CE6" w:rsidP="00E33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Helvetica">
    <w:panose1 w:val="00000000000000000000"/>
    <w:charset w:val="00"/>
    <w:family w:val="auto"/>
    <w:pitch w:val="variable"/>
    <w:sig w:usb0="E00002FF" w:usb1="5000785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3C0B6" w14:textId="74CFA8E4" w:rsidR="00E3349A" w:rsidRPr="00E3349A" w:rsidRDefault="00E43C3A" w:rsidP="00E3349A">
    <w:pPr>
      <w:pStyle w:val="Footer"/>
      <w:tabs>
        <w:tab w:val="clear" w:pos="4680"/>
      </w:tabs>
      <w:rPr>
        <w:rFonts w:ascii="Arial" w:hAnsi="Arial" w:cs="Arial"/>
        <w:sz w:val="22"/>
        <w:szCs w:val="22"/>
      </w:rPr>
    </w:pPr>
    <w:r>
      <w:rPr>
        <w:rFonts w:ascii="Arial" w:hAnsi="Arial" w:cs="Arial"/>
        <w:sz w:val="22"/>
        <w:szCs w:val="22"/>
      </w:rPr>
      <w:t>September</w:t>
    </w:r>
    <w:r w:rsidR="00E3349A" w:rsidRPr="00E3349A">
      <w:rPr>
        <w:rFonts w:ascii="Arial" w:hAnsi="Arial" w:cs="Arial"/>
        <w:sz w:val="22"/>
        <w:szCs w:val="22"/>
      </w:rPr>
      <w:t xml:space="preserve"> 2025</w:t>
    </w:r>
    <w:r w:rsidR="00E3349A" w:rsidRPr="00E3349A">
      <w:rPr>
        <w:rFonts w:ascii="Arial" w:hAnsi="Arial" w:cs="Arial"/>
        <w:sz w:val="22"/>
        <w:szCs w:val="22"/>
      </w:rPr>
      <w:tab/>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FC937" w14:textId="77777777" w:rsidR="00E55CE6" w:rsidRDefault="00E55CE6" w:rsidP="00E3349A">
      <w:r>
        <w:separator/>
      </w:r>
    </w:p>
  </w:footnote>
  <w:footnote w:type="continuationSeparator" w:id="0">
    <w:p w14:paraId="0F1893E9" w14:textId="77777777" w:rsidR="00E55CE6" w:rsidRDefault="00E55CE6" w:rsidP="00E33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C0721" w14:textId="04DF16A9" w:rsidR="00E3349A" w:rsidRDefault="00E3349A">
    <w:pPr>
      <w:pStyle w:val="Header"/>
    </w:pPr>
    <w:r>
      <w:rPr>
        <w:noProof/>
      </w:rPr>
      <w:drawing>
        <wp:inline distT="0" distB="0" distL="0" distR="0" wp14:anchorId="7D7507F0" wp14:editId="0DBE8B62">
          <wp:extent cx="3238754" cy="269052"/>
          <wp:effectExtent l="0" t="0" r="0" b="0"/>
          <wp:docPr id="1169872031" name="Picture 3" descr="MIT Office of the Vice President for Research, Research Administratio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894254" name="Picture 3" descr="MIT Office of the Vice President for Research, Research Administration Services"/>
                  <pic:cNvPicPr/>
                </pic:nvPicPr>
                <pic:blipFill>
                  <a:blip r:embed="rId1">
                    <a:extLst>
                      <a:ext uri="{28A0092B-C50C-407E-A947-70E740481C1C}">
                        <a14:useLocalDpi xmlns:a14="http://schemas.microsoft.com/office/drawing/2010/main" val="0"/>
                      </a:ext>
                    </a:extLst>
                  </a:blip>
                  <a:stretch>
                    <a:fillRect/>
                  </a:stretch>
                </pic:blipFill>
                <pic:spPr>
                  <a:xfrm>
                    <a:off x="0" y="0"/>
                    <a:ext cx="3238754" cy="2690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32FB4"/>
    <w:multiLevelType w:val="hybridMultilevel"/>
    <w:tmpl w:val="29782928"/>
    <w:lvl w:ilvl="0" w:tplc="6C82214E">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06C9B"/>
    <w:multiLevelType w:val="hybridMultilevel"/>
    <w:tmpl w:val="81B0A3BA"/>
    <w:lvl w:ilvl="0" w:tplc="A96AF09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2F3DA8"/>
    <w:multiLevelType w:val="hybridMultilevel"/>
    <w:tmpl w:val="3138A958"/>
    <w:lvl w:ilvl="0" w:tplc="10CA73AE">
      <w:numFmt w:val="bullet"/>
      <w:lvlText w:val=""/>
      <w:lvlJc w:val="left"/>
      <w:pPr>
        <w:ind w:left="465" w:hanging="361"/>
      </w:pPr>
      <w:rPr>
        <w:rFonts w:ascii="Wingdings" w:eastAsia="Wingdings" w:hAnsi="Wingdings" w:cs="Wingdings" w:hint="default"/>
        <w:b w:val="0"/>
        <w:bCs w:val="0"/>
        <w:i w:val="0"/>
        <w:iCs w:val="0"/>
        <w:w w:val="100"/>
        <w:sz w:val="22"/>
        <w:szCs w:val="22"/>
        <w:lang w:val="en-US" w:eastAsia="en-US" w:bidi="ar-SA"/>
      </w:rPr>
    </w:lvl>
    <w:lvl w:ilvl="1" w:tplc="4DCABFF6">
      <w:numFmt w:val="bullet"/>
      <w:lvlText w:val="•"/>
      <w:lvlJc w:val="left"/>
      <w:pPr>
        <w:ind w:left="1304" w:hanging="361"/>
      </w:pPr>
      <w:rPr>
        <w:rFonts w:hint="default"/>
        <w:lang w:val="en-US" w:eastAsia="en-US" w:bidi="ar-SA"/>
      </w:rPr>
    </w:lvl>
    <w:lvl w:ilvl="2" w:tplc="F78EB4D2">
      <w:numFmt w:val="bullet"/>
      <w:lvlText w:val="•"/>
      <w:lvlJc w:val="left"/>
      <w:pPr>
        <w:ind w:left="2149" w:hanging="361"/>
      </w:pPr>
      <w:rPr>
        <w:rFonts w:hint="default"/>
        <w:lang w:val="en-US" w:eastAsia="en-US" w:bidi="ar-SA"/>
      </w:rPr>
    </w:lvl>
    <w:lvl w:ilvl="3" w:tplc="8B328446">
      <w:numFmt w:val="bullet"/>
      <w:lvlText w:val="•"/>
      <w:lvlJc w:val="left"/>
      <w:pPr>
        <w:ind w:left="2993" w:hanging="361"/>
      </w:pPr>
      <w:rPr>
        <w:rFonts w:hint="default"/>
        <w:lang w:val="en-US" w:eastAsia="en-US" w:bidi="ar-SA"/>
      </w:rPr>
    </w:lvl>
    <w:lvl w:ilvl="4" w:tplc="DF24F5BC">
      <w:numFmt w:val="bullet"/>
      <w:lvlText w:val="•"/>
      <w:lvlJc w:val="left"/>
      <w:pPr>
        <w:ind w:left="3838" w:hanging="361"/>
      </w:pPr>
      <w:rPr>
        <w:rFonts w:hint="default"/>
        <w:lang w:val="en-US" w:eastAsia="en-US" w:bidi="ar-SA"/>
      </w:rPr>
    </w:lvl>
    <w:lvl w:ilvl="5" w:tplc="EA4C1FF2">
      <w:numFmt w:val="bullet"/>
      <w:lvlText w:val="•"/>
      <w:lvlJc w:val="left"/>
      <w:pPr>
        <w:ind w:left="4682" w:hanging="361"/>
      </w:pPr>
      <w:rPr>
        <w:rFonts w:hint="default"/>
        <w:lang w:val="en-US" w:eastAsia="en-US" w:bidi="ar-SA"/>
      </w:rPr>
    </w:lvl>
    <w:lvl w:ilvl="6" w:tplc="D9F4232C">
      <w:numFmt w:val="bullet"/>
      <w:lvlText w:val="•"/>
      <w:lvlJc w:val="left"/>
      <w:pPr>
        <w:ind w:left="5527" w:hanging="361"/>
      </w:pPr>
      <w:rPr>
        <w:rFonts w:hint="default"/>
        <w:lang w:val="en-US" w:eastAsia="en-US" w:bidi="ar-SA"/>
      </w:rPr>
    </w:lvl>
    <w:lvl w:ilvl="7" w:tplc="D03C0A68">
      <w:numFmt w:val="bullet"/>
      <w:lvlText w:val="•"/>
      <w:lvlJc w:val="left"/>
      <w:pPr>
        <w:ind w:left="6371" w:hanging="361"/>
      </w:pPr>
      <w:rPr>
        <w:rFonts w:hint="default"/>
        <w:lang w:val="en-US" w:eastAsia="en-US" w:bidi="ar-SA"/>
      </w:rPr>
    </w:lvl>
    <w:lvl w:ilvl="8" w:tplc="A1E08E28">
      <w:numFmt w:val="bullet"/>
      <w:lvlText w:val="•"/>
      <w:lvlJc w:val="left"/>
      <w:pPr>
        <w:ind w:left="7216" w:hanging="361"/>
      </w:pPr>
      <w:rPr>
        <w:rFonts w:hint="default"/>
        <w:lang w:val="en-US" w:eastAsia="en-US" w:bidi="ar-SA"/>
      </w:rPr>
    </w:lvl>
  </w:abstractNum>
  <w:abstractNum w:abstractNumId="3" w15:restartNumberingAfterBreak="0">
    <w:nsid w:val="3F2B14A4"/>
    <w:multiLevelType w:val="hybridMultilevel"/>
    <w:tmpl w:val="F3DE3B72"/>
    <w:lvl w:ilvl="0" w:tplc="2EECA1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AE1F4A"/>
    <w:multiLevelType w:val="hybridMultilevel"/>
    <w:tmpl w:val="BEB2584E"/>
    <w:lvl w:ilvl="0" w:tplc="7D405ECA">
      <w:start w:val="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16cid:durableId="512768029">
    <w:abstractNumId w:val="1"/>
  </w:num>
  <w:num w:numId="2" w16cid:durableId="11536132">
    <w:abstractNumId w:val="0"/>
  </w:num>
  <w:num w:numId="3" w16cid:durableId="1942375894">
    <w:abstractNumId w:val="3"/>
  </w:num>
  <w:num w:numId="4" w16cid:durableId="2052801420">
    <w:abstractNumId w:val="4"/>
  </w:num>
  <w:num w:numId="5" w16cid:durableId="125909399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T (Massachusetts Institute of Technology)">
    <w15:presenceInfo w15:providerId="None" w15:userId="MIT (Massachusetts Institute of Technolog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A4"/>
    <w:rsid w:val="000B4EBD"/>
    <w:rsid w:val="001850A4"/>
    <w:rsid w:val="001C67A1"/>
    <w:rsid w:val="001D7DDF"/>
    <w:rsid w:val="0023121F"/>
    <w:rsid w:val="00241C33"/>
    <w:rsid w:val="002526FC"/>
    <w:rsid w:val="002A0F1F"/>
    <w:rsid w:val="00396AC7"/>
    <w:rsid w:val="003C1987"/>
    <w:rsid w:val="003C4941"/>
    <w:rsid w:val="00474EDA"/>
    <w:rsid w:val="004803BC"/>
    <w:rsid w:val="004D2EF2"/>
    <w:rsid w:val="004E3180"/>
    <w:rsid w:val="00510BE7"/>
    <w:rsid w:val="005863CF"/>
    <w:rsid w:val="005B68EE"/>
    <w:rsid w:val="005D075F"/>
    <w:rsid w:val="00605C29"/>
    <w:rsid w:val="006F5D9B"/>
    <w:rsid w:val="00700B7D"/>
    <w:rsid w:val="00743E67"/>
    <w:rsid w:val="007B3B4B"/>
    <w:rsid w:val="007B62DB"/>
    <w:rsid w:val="00801726"/>
    <w:rsid w:val="008E4C17"/>
    <w:rsid w:val="009227A0"/>
    <w:rsid w:val="00990ABB"/>
    <w:rsid w:val="00A05E83"/>
    <w:rsid w:val="00A92729"/>
    <w:rsid w:val="00B774A1"/>
    <w:rsid w:val="00BB42C5"/>
    <w:rsid w:val="00C33D53"/>
    <w:rsid w:val="00C637BC"/>
    <w:rsid w:val="00C64960"/>
    <w:rsid w:val="00CD6051"/>
    <w:rsid w:val="00D00C82"/>
    <w:rsid w:val="00DC2241"/>
    <w:rsid w:val="00E16A94"/>
    <w:rsid w:val="00E3349A"/>
    <w:rsid w:val="00E43C3A"/>
    <w:rsid w:val="00E47C8E"/>
    <w:rsid w:val="00E52042"/>
    <w:rsid w:val="00E55CE6"/>
    <w:rsid w:val="00E82344"/>
    <w:rsid w:val="00F00A09"/>
    <w:rsid w:val="00FB3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C4EA9"/>
  <w15:chartTrackingRefBased/>
  <w15:docId w15:val="{5CC02798-1FF3-455C-A400-0B1B455F1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0A4"/>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E3349A"/>
    <w:pPr>
      <w:keepNext/>
      <w:keepLines/>
      <w:autoSpaceDE w:val="0"/>
      <w:autoSpaceDN w:val="0"/>
      <w:adjustRightInd w:val="0"/>
      <w:spacing w:before="120" w:after="240"/>
      <w:jc w:val="center"/>
      <w:outlineLvl w:val="0"/>
    </w:pPr>
    <w:rPr>
      <w:rFonts w:ascii="Helvetica" w:eastAsiaTheme="majorEastAsia" w:hAnsi="Helvetica" w:cs="Arial"/>
      <w:b/>
      <w:bCs/>
      <w:color w:val="000000" w:themeColor="text1"/>
      <w:sz w:val="36"/>
      <w:szCs w:val="36"/>
    </w:rPr>
  </w:style>
  <w:style w:type="paragraph" w:styleId="Heading2">
    <w:name w:val="heading 2"/>
    <w:basedOn w:val="Normal"/>
    <w:next w:val="Normal"/>
    <w:link w:val="Heading2Char"/>
    <w:uiPriority w:val="9"/>
    <w:unhideWhenUsed/>
    <w:qFormat/>
    <w:rsid w:val="00E3349A"/>
    <w:pPr>
      <w:keepNext/>
      <w:keepLines/>
      <w:pBdr>
        <w:top w:val="single" w:sz="12" w:space="1" w:color="750014"/>
        <w:left w:val="single" w:sz="12" w:space="1" w:color="750014"/>
        <w:bottom w:val="single" w:sz="12" w:space="1" w:color="750014"/>
        <w:right w:val="single" w:sz="12" w:space="1" w:color="750014"/>
      </w:pBdr>
      <w:shd w:val="clear" w:color="auto" w:fill="750014"/>
      <w:autoSpaceDE w:val="0"/>
      <w:autoSpaceDN w:val="0"/>
      <w:adjustRightInd w:val="0"/>
      <w:spacing w:before="180" w:after="40"/>
      <w:outlineLvl w:val="1"/>
    </w:pPr>
    <w:rPr>
      <w:rFonts w:ascii="Helvetica" w:eastAsiaTheme="majorEastAsia" w:hAnsi="Helvetica" w:cstheme="majorBid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850A4"/>
    <w:rPr>
      <w:color w:val="0000FF"/>
      <w:u w:val="single"/>
    </w:rPr>
  </w:style>
  <w:style w:type="character" w:styleId="UnresolvedMention">
    <w:name w:val="Unresolved Mention"/>
    <w:basedOn w:val="DefaultParagraphFont"/>
    <w:uiPriority w:val="99"/>
    <w:semiHidden/>
    <w:unhideWhenUsed/>
    <w:rsid w:val="001850A4"/>
    <w:rPr>
      <w:color w:val="605E5C"/>
      <w:shd w:val="clear" w:color="auto" w:fill="E1DFDD"/>
    </w:rPr>
  </w:style>
  <w:style w:type="table" w:styleId="TableGrid">
    <w:name w:val="Table Grid"/>
    <w:basedOn w:val="TableNormal"/>
    <w:uiPriority w:val="59"/>
    <w:rsid w:val="00185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
    <w:name w:val="Grid Table 3"/>
    <w:basedOn w:val="TableNormal"/>
    <w:rsid w:val="007B62DB"/>
    <w:pPr>
      <w:spacing w:after="0" w:line="240" w:lineRule="auto"/>
    </w:pPr>
    <w:rPr>
      <w:rFonts w:ascii="Times New Roman" w:eastAsia="Times New Roman" w:hAnsi="Times New Roman" w:cs="Times New Roman"/>
      <w:sz w:val="20"/>
      <w:szCs w:val="20"/>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ListParagraph">
    <w:name w:val="List Paragraph"/>
    <w:basedOn w:val="Normal"/>
    <w:uiPriority w:val="34"/>
    <w:qFormat/>
    <w:rsid w:val="004D2EF2"/>
    <w:pPr>
      <w:ind w:left="720"/>
      <w:contextualSpacing/>
    </w:pPr>
  </w:style>
  <w:style w:type="character" w:styleId="CommentReference">
    <w:name w:val="annotation reference"/>
    <w:basedOn w:val="DefaultParagraphFont"/>
    <w:uiPriority w:val="99"/>
    <w:semiHidden/>
    <w:unhideWhenUsed/>
    <w:rsid w:val="009227A0"/>
    <w:rPr>
      <w:sz w:val="16"/>
      <w:szCs w:val="16"/>
    </w:rPr>
  </w:style>
  <w:style w:type="paragraph" w:styleId="CommentText">
    <w:name w:val="annotation text"/>
    <w:basedOn w:val="Normal"/>
    <w:link w:val="CommentTextChar"/>
    <w:uiPriority w:val="99"/>
    <w:semiHidden/>
    <w:unhideWhenUsed/>
    <w:rsid w:val="009227A0"/>
    <w:rPr>
      <w:sz w:val="20"/>
      <w:szCs w:val="20"/>
    </w:rPr>
  </w:style>
  <w:style w:type="character" w:customStyle="1" w:styleId="CommentTextChar">
    <w:name w:val="Comment Text Char"/>
    <w:basedOn w:val="DefaultParagraphFont"/>
    <w:link w:val="CommentText"/>
    <w:uiPriority w:val="99"/>
    <w:semiHidden/>
    <w:rsid w:val="009227A0"/>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9227A0"/>
    <w:rPr>
      <w:b/>
      <w:bCs/>
    </w:rPr>
  </w:style>
  <w:style w:type="character" w:customStyle="1" w:styleId="CommentSubjectChar">
    <w:name w:val="Comment Subject Char"/>
    <w:basedOn w:val="CommentTextChar"/>
    <w:link w:val="CommentSubject"/>
    <w:uiPriority w:val="99"/>
    <w:semiHidden/>
    <w:rsid w:val="009227A0"/>
    <w:rPr>
      <w:rFonts w:ascii="Times New Roman" w:eastAsia="Times New Roman" w:hAnsi="Times New Roman" w:cs="Times New Roman"/>
      <w:b/>
      <w:bCs/>
      <w:sz w:val="20"/>
      <w:szCs w:val="20"/>
      <w:lang w:eastAsia="en-US"/>
    </w:rPr>
  </w:style>
  <w:style w:type="character" w:customStyle="1" w:styleId="Heading1Char">
    <w:name w:val="Heading 1 Char"/>
    <w:basedOn w:val="DefaultParagraphFont"/>
    <w:link w:val="Heading1"/>
    <w:uiPriority w:val="9"/>
    <w:rsid w:val="00E3349A"/>
    <w:rPr>
      <w:rFonts w:ascii="Helvetica" w:eastAsiaTheme="majorEastAsia" w:hAnsi="Helvetica" w:cs="Arial"/>
      <w:b/>
      <w:bCs/>
      <w:color w:val="000000" w:themeColor="text1"/>
      <w:sz w:val="36"/>
      <w:szCs w:val="36"/>
      <w:lang w:eastAsia="en-US"/>
    </w:rPr>
  </w:style>
  <w:style w:type="character" w:customStyle="1" w:styleId="Heading2Char">
    <w:name w:val="Heading 2 Char"/>
    <w:basedOn w:val="DefaultParagraphFont"/>
    <w:link w:val="Heading2"/>
    <w:uiPriority w:val="9"/>
    <w:rsid w:val="00E3349A"/>
    <w:rPr>
      <w:rFonts w:ascii="Helvetica" w:eastAsiaTheme="majorEastAsia" w:hAnsi="Helvetica" w:cstheme="majorBidi"/>
      <w:sz w:val="28"/>
      <w:szCs w:val="28"/>
      <w:shd w:val="clear" w:color="auto" w:fill="750014"/>
      <w:lang w:eastAsia="en-US"/>
    </w:rPr>
  </w:style>
  <w:style w:type="paragraph" w:styleId="Header">
    <w:name w:val="header"/>
    <w:basedOn w:val="Normal"/>
    <w:link w:val="HeaderChar"/>
    <w:uiPriority w:val="99"/>
    <w:unhideWhenUsed/>
    <w:rsid w:val="00E3349A"/>
    <w:pPr>
      <w:tabs>
        <w:tab w:val="center" w:pos="4680"/>
        <w:tab w:val="right" w:pos="9360"/>
      </w:tabs>
    </w:pPr>
  </w:style>
  <w:style w:type="character" w:customStyle="1" w:styleId="HeaderChar">
    <w:name w:val="Header Char"/>
    <w:basedOn w:val="DefaultParagraphFont"/>
    <w:link w:val="Header"/>
    <w:uiPriority w:val="99"/>
    <w:rsid w:val="00E3349A"/>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E3349A"/>
    <w:pPr>
      <w:tabs>
        <w:tab w:val="center" w:pos="4680"/>
        <w:tab w:val="right" w:pos="9360"/>
      </w:tabs>
    </w:pPr>
  </w:style>
  <w:style w:type="character" w:customStyle="1" w:styleId="FooterChar">
    <w:name w:val="Footer Char"/>
    <w:basedOn w:val="DefaultParagraphFont"/>
    <w:link w:val="Footer"/>
    <w:uiPriority w:val="99"/>
    <w:rsid w:val="00E3349A"/>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voices@mit.coupahost.com" TargetMode="External"/><Relationship Id="rId12" Type="http://schemas.openxmlformats.org/officeDocument/2006/relationships/hyperlink" Target="https://www.ecfr.gov/current/title-2/subtitle-A/chapter-II/part-200/subpart-E/subject-group-ECFRd93f2a98b1f6455/section-200.415"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490</Words>
  <Characters>2651</Characters>
  <Application>Microsoft Office Word</Application>
  <DocSecurity>0</DocSecurity>
  <Lines>60</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Alisa Onyuksel</dc:creator>
  <cp:keywords/>
  <dc:description/>
  <cp:lastModifiedBy>Emma Boettcher</cp:lastModifiedBy>
  <cp:revision>3</cp:revision>
  <dcterms:created xsi:type="dcterms:W3CDTF">2025-08-21T12:49:00Z</dcterms:created>
  <dcterms:modified xsi:type="dcterms:W3CDTF">2025-09-05T14:09:00Z</dcterms:modified>
</cp:coreProperties>
</file>